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142F" w14:textId="77777777" w:rsidR="006D7FEC" w:rsidRDefault="006D7FEC" w:rsidP="006D7FEC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电子信息专业学位点年度报告</w:t>
      </w:r>
    </w:p>
    <w:p w14:paraId="795ADCA5" w14:textId="11D2A098" w:rsidR="0087113B" w:rsidRPr="006D7FEC" w:rsidRDefault="006D7FEC" w:rsidP="0020100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52"/>
          <w:szCs w:val="52"/>
        </w:rPr>
        <w:t>（20</w:t>
      </w:r>
      <w:r>
        <w:rPr>
          <w:rFonts w:ascii="仿宋" w:eastAsia="仿宋" w:hAnsi="仿宋"/>
          <w:b/>
          <w:sz w:val="52"/>
          <w:szCs w:val="52"/>
        </w:rPr>
        <w:t>20</w:t>
      </w:r>
      <w:r>
        <w:rPr>
          <w:rFonts w:ascii="仿宋" w:eastAsia="仿宋" w:hAnsi="仿宋" w:hint="eastAsia"/>
          <w:b/>
          <w:sz w:val="52"/>
          <w:szCs w:val="52"/>
        </w:rPr>
        <w:t>）</w:t>
      </w:r>
    </w:p>
    <w:p w14:paraId="2DCF8DF1" w14:textId="2C4BF711" w:rsidR="009D728D" w:rsidRDefault="00B67B5D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hint="eastAsia"/>
          <w:sz w:val="32"/>
          <w:szCs w:val="32"/>
        </w:rPr>
        <w:t>2020年是校第八次党代会后开局之年，也是“十三五”规划收官之年，</w:t>
      </w:r>
      <w:r w:rsidR="006D7FEC">
        <w:rPr>
          <w:rFonts w:ascii="仿宋" w:eastAsia="仿宋" w:hAnsi="仿宋" w:cs="宋体" w:hint="eastAsia"/>
          <w:sz w:val="32"/>
          <w:szCs w:val="32"/>
        </w:rPr>
        <w:t>本学位点建设</w:t>
      </w:r>
      <w:r w:rsidRPr="004B2DF8">
        <w:rPr>
          <w:rFonts w:ascii="仿宋" w:eastAsia="仿宋" w:hAnsi="仿宋" w:cs="宋体" w:hint="eastAsia"/>
          <w:sz w:val="32"/>
          <w:szCs w:val="32"/>
        </w:rPr>
        <w:t>以习近平新时代中国特色社会主义思想为指导，全面贯彻党的教育方针，落实“立德树人”根本任务，在校党政坚强领导下，</w:t>
      </w:r>
      <w:r w:rsidR="00D5658C">
        <w:rPr>
          <w:rFonts w:ascii="仿宋" w:eastAsia="仿宋" w:hAnsi="仿宋" w:hint="eastAsia"/>
          <w:sz w:val="32"/>
          <w:szCs w:val="32"/>
        </w:rPr>
        <w:t>继续深入推进</w:t>
      </w:r>
      <w:r w:rsidRPr="004B2DF8">
        <w:rPr>
          <w:rFonts w:ascii="仿宋" w:eastAsia="仿宋" w:hAnsi="仿宋" w:hint="eastAsia"/>
          <w:sz w:val="32"/>
          <w:szCs w:val="32"/>
        </w:rPr>
        <w:t>“不忘初心、牢记使命”主题教育</w:t>
      </w:r>
      <w:r w:rsidR="00D5658C">
        <w:rPr>
          <w:rFonts w:ascii="仿宋" w:eastAsia="仿宋" w:hAnsi="仿宋" w:hint="eastAsia"/>
          <w:sz w:val="32"/>
          <w:szCs w:val="32"/>
        </w:rPr>
        <w:t>，认真开展“三个以案”警示教育，认真配合省委巡视整改工作，以高度责任心，</w:t>
      </w:r>
      <w:r w:rsidRPr="004B2DF8">
        <w:rPr>
          <w:rFonts w:ascii="仿宋" w:eastAsia="仿宋" w:hAnsi="仿宋" w:cs="宋体" w:hint="eastAsia"/>
          <w:sz w:val="32"/>
          <w:szCs w:val="32"/>
        </w:rPr>
        <w:t>围绕学校与学院中心工作，解放思想、改革创新、强化管理、促进融合，</w:t>
      </w:r>
      <w:r w:rsidRPr="004B2DF8">
        <w:rPr>
          <w:rFonts w:ascii="仿宋" w:eastAsia="仿宋" w:hAnsi="仿宋" w:hint="eastAsia"/>
          <w:sz w:val="32"/>
          <w:szCs w:val="32"/>
        </w:rPr>
        <w:t>学院在党建与思想政治工作、</w:t>
      </w:r>
      <w:r w:rsidR="0087113B">
        <w:rPr>
          <w:rFonts w:ascii="仿宋" w:eastAsia="仿宋" w:hAnsi="仿宋" w:hint="eastAsia"/>
          <w:sz w:val="32"/>
          <w:szCs w:val="32"/>
        </w:rPr>
        <w:t>教学科研</w:t>
      </w:r>
      <w:r w:rsidRPr="004B2DF8">
        <w:rPr>
          <w:rFonts w:ascii="仿宋" w:eastAsia="仿宋" w:hAnsi="仿宋" w:hint="eastAsia"/>
          <w:sz w:val="32"/>
          <w:szCs w:val="32"/>
        </w:rPr>
        <w:t>、</w:t>
      </w:r>
      <w:r w:rsidR="0087113B">
        <w:rPr>
          <w:rFonts w:ascii="仿宋" w:eastAsia="仿宋" w:hAnsi="仿宋" w:hint="eastAsia"/>
          <w:sz w:val="32"/>
          <w:szCs w:val="32"/>
        </w:rPr>
        <w:t>人才培养与学科平台</w:t>
      </w:r>
      <w:r w:rsidRPr="004B2DF8">
        <w:rPr>
          <w:rFonts w:ascii="仿宋" w:eastAsia="仿宋" w:hAnsi="仿宋" w:hint="eastAsia"/>
          <w:sz w:val="32"/>
          <w:szCs w:val="32"/>
        </w:rPr>
        <w:t>建设、学生工作、</w:t>
      </w:r>
      <w:r w:rsidR="0087113B">
        <w:rPr>
          <w:rFonts w:ascii="仿宋" w:eastAsia="仿宋" w:hAnsi="仿宋" w:hint="eastAsia"/>
          <w:sz w:val="32"/>
          <w:szCs w:val="32"/>
        </w:rPr>
        <w:t>安全稳定工作、行政</w:t>
      </w:r>
      <w:r w:rsidRPr="004B2DF8">
        <w:rPr>
          <w:rFonts w:ascii="仿宋" w:eastAsia="仿宋" w:hAnsi="仿宋" w:hint="eastAsia"/>
          <w:sz w:val="32"/>
          <w:szCs w:val="32"/>
        </w:rPr>
        <w:t>管理与服务</w:t>
      </w:r>
      <w:r w:rsidR="0087113B">
        <w:rPr>
          <w:rFonts w:ascii="仿宋" w:eastAsia="仿宋" w:hAnsi="仿宋" w:hint="eastAsia"/>
          <w:sz w:val="32"/>
          <w:szCs w:val="32"/>
        </w:rPr>
        <w:t>、对外交流</w:t>
      </w:r>
      <w:r w:rsidRPr="004B2DF8">
        <w:rPr>
          <w:rFonts w:ascii="仿宋" w:eastAsia="仿宋" w:hAnsi="仿宋" w:hint="eastAsia"/>
          <w:sz w:val="32"/>
          <w:szCs w:val="32"/>
        </w:rPr>
        <w:t>等各项工作中均取得了优异成绩。</w:t>
      </w:r>
      <w:r w:rsidR="0051639F" w:rsidRPr="004B2DF8">
        <w:rPr>
          <w:rFonts w:ascii="仿宋" w:eastAsia="仿宋" w:hAnsi="仿宋" w:hint="eastAsia"/>
          <w:sz w:val="32"/>
          <w:szCs w:val="32"/>
        </w:rPr>
        <w:t>现将20</w:t>
      </w:r>
      <w:r w:rsidRPr="004B2DF8">
        <w:rPr>
          <w:rFonts w:ascii="仿宋" w:eastAsia="仿宋" w:hAnsi="仿宋" w:hint="eastAsia"/>
          <w:sz w:val="32"/>
          <w:szCs w:val="32"/>
        </w:rPr>
        <w:t>20</w:t>
      </w:r>
      <w:r w:rsidR="0051639F" w:rsidRPr="004B2DF8">
        <w:rPr>
          <w:rFonts w:ascii="仿宋" w:eastAsia="仿宋" w:hAnsi="仿宋" w:hint="eastAsia"/>
          <w:sz w:val="32"/>
          <w:szCs w:val="32"/>
        </w:rPr>
        <w:t>年的工作简要总结如下。</w:t>
      </w:r>
    </w:p>
    <w:p w14:paraId="3640B341" w14:textId="1C887CA2" w:rsidR="005D663D" w:rsidRPr="0087113B" w:rsidRDefault="006D7FEC" w:rsidP="004B2DF8">
      <w:pPr>
        <w:adjustRightInd w:val="0"/>
        <w:snapToGrid w:val="0"/>
        <w:spacing w:line="560" w:lineRule="exact"/>
        <w:ind w:firstLineChars="200" w:firstLine="723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一</w:t>
      </w:r>
      <w:r w:rsidR="0051639F" w:rsidRPr="0087113B">
        <w:rPr>
          <w:rFonts w:ascii="仿宋" w:eastAsia="仿宋" w:hAnsi="仿宋" w:hint="eastAsia"/>
          <w:b/>
          <w:sz w:val="36"/>
          <w:szCs w:val="32"/>
        </w:rPr>
        <w:t>、教学</w:t>
      </w:r>
      <w:r w:rsidR="00AE4715" w:rsidRPr="0087113B">
        <w:rPr>
          <w:rFonts w:ascii="仿宋" w:eastAsia="仿宋" w:hAnsi="仿宋" w:hint="eastAsia"/>
          <w:b/>
          <w:sz w:val="36"/>
          <w:szCs w:val="32"/>
        </w:rPr>
        <w:t>工作圆满完成，科学研究成果颇丰</w:t>
      </w:r>
    </w:p>
    <w:p w14:paraId="2E41D312" w14:textId="52516941" w:rsidR="0020145B" w:rsidRPr="004B2DF8" w:rsidRDefault="0051639F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hint="eastAsia"/>
          <w:sz w:val="32"/>
          <w:szCs w:val="32"/>
        </w:rPr>
        <w:t>依托校教学质量监控体系，持续提高课堂教学质量；各系严格执行集体备课，交流课程的教授方法，提升教学能力</w:t>
      </w:r>
      <w:r w:rsidR="00A15E9D">
        <w:rPr>
          <w:rFonts w:ascii="仿宋" w:eastAsia="仿宋" w:hAnsi="仿宋" w:hint="eastAsia"/>
          <w:sz w:val="32"/>
          <w:szCs w:val="32"/>
        </w:rPr>
        <w:t>。2020年，</w:t>
      </w:r>
      <w:r w:rsidRPr="004B2DF8">
        <w:rPr>
          <w:rFonts w:ascii="仿宋" w:eastAsia="仿宋" w:hAnsi="仿宋" w:hint="eastAsia"/>
          <w:sz w:val="32"/>
          <w:szCs w:val="32"/>
        </w:rPr>
        <w:t>学院获</w:t>
      </w:r>
      <w:r w:rsidR="00A15E9D">
        <w:rPr>
          <w:rFonts w:ascii="仿宋" w:eastAsia="仿宋" w:hAnsi="仿宋" w:hint="eastAsia"/>
          <w:sz w:val="32"/>
          <w:szCs w:val="32"/>
        </w:rPr>
        <w:t>省级师范教学组织1项、省级教学示范课2项、</w:t>
      </w:r>
      <w:r w:rsidR="0020145B" w:rsidRPr="004B2DF8">
        <w:rPr>
          <w:rFonts w:ascii="仿宋" w:eastAsia="仿宋" w:hAnsi="仿宋"/>
          <w:sz w:val="32"/>
          <w:szCs w:val="32"/>
        </w:rPr>
        <w:t>在线教学优秀案例</w:t>
      </w:r>
      <w:r w:rsidR="0020145B" w:rsidRPr="004B2DF8">
        <w:rPr>
          <w:rFonts w:ascii="仿宋" w:eastAsia="仿宋" w:hAnsi="仿宋" w:hint="eastAsia"/>
          <w:sz w:val="32"/>
          <w:szCs w:val="32"/>
        </w:rPr>
        <w:t>优秀奖2项</w:t>
      </w:r>
      <w:r w:rsidR="00A15E9D">
        <w:rPr>
          <w:rFonts w:ascii="仿宋" w:eastAsia="仿宋" w:hAnsi="仿宋" w:hint="eastAsia"/>
          <w:sz w:val="32"/>
          <w:szCs w:val="32"/>
        </w:rPr>
        <w:t>、</w:t>
      </w:r>
      <w:r w:rsidR="00A15E9D" w:rsidRPr="00A15E9D">
        <w:rPr>
          <w:rFonts w:ascii="仿宋" w:eastAsia="仿宋" w:hAnsi="仿宋"/>
          <w:sz w:val="32"/>
          <w:szCs w:val="32"/>
        </w:rPr>
        <w:t>校级课程思政教学比赛优秀奖</w:t>
      </w:r>
      <w:r w:rsidR="00A15E9D">
        <w:rPr>
          <w:rFonts w:ascii="仿宋" w:eastAsia="仿宋" w:hAnsi="仿宋" w:hint="eastAsia"/>
          <w:sz w:val="32"/>
          <w:szCs w:val="32"/>
        </w:rPr>
        <w:t>1</w:t>
      </w:r>
      <w:r w:rsidR="00A15E9D" w:rsidRPr="00A15E9D">
        <w:rPr>
          <w:rFonts w:ascii="仿宋" w:eastAsia="仿宋" w:hAnsi="仿宋"/>
          <w:sz w:val="32"/>
          <w:szCs w:val="32"/>
        </w:rPr>
        <w:t>项</w:t>
      </w:r>
      <w:r w:rsidR="00A15E9D">
        <w:rPr>
          <w:rFonts w:ascii="仿宋" w:eastAsia="仿宋" w:hAnsi="仿宋" w:hint="eastAsia"/>
          <w:sz w:val="32"/>
          <w:szCs w:val="32"/>
        </w:rPr>
        <w:t>、</w:t>
      </w:r>
      <w:r w:rsidR="0020145B" w:rsidRPr="004B2DF8">
        <w:rPr>
          <w:rFonts w:ascii="仿宋" w:eastAsia="仿宋" w:hAnsi="仿宋" w:hint="eastAsia"/>
          <w:sz w:val="32"/>
          <w:szCs w:val="32"/>
        </w:rPr>
        <w:t>校</w:t>
      </w:r>
      <w:r w:rsidR="0020145B" w:rsidRPr="004B2DF8">
        <w:rPr>
          <w:rFonts w:ascii="仿宋" w:eastAsia="仿宋" w:hAnsi="仿宋"/>
          <w:sz w:val="32"/>
          <w:szCs w:val="32"/>
        </w:rPr>
        <w:t>年度</w:t>
      </w:r>
      <w:r w:rsidR="00A15E9D">
        <w:rPr>
          <w:rFonts w:ascii="仿宋" w:eastAsia="仿宋" w:hAnsi="仿宋" w:hint="eastAsia"/>
          <w:sz w:val="32"/>
          <w:szCs w:val="32"/>
        </w:rPr>
        <w:t>优秀</w:t>
      </w:r>
      <w:r w:rsidR="0020145B" w:rsidRPr="004B2DF8">
        <w:rPr>
          <w:rFonts w:ascii="仿宋" w:eastAsia="仿宋" w:hAnsi="仿宋"/>
          <w:sz w:val="32"/>
          <w:szCs w:val="32"/>
        </w:rPr>
        <w:t>教师</w:t>
      </w:r>
      <w:r w:rsidR="0020145B" w:rsidRPr="004B2DF8">
        <w:rPr>
          <w:rFonts w:ascii="仿宋" w:eastAsia="仿宋" w:hAnsi="仿宋" w:hint="eastAsia"/>
          <w:sz w:val="32"/>
          <w:szCs w:val="32"/>
        </w:rPr>
        <w:t>1人</w:t>
      </w:r>
      <w:r w:rsidR="00A15E9D">
        <w:rPr>
          <w:rFonts w:ascii="仿宋" w:eastAsia="仿宋" w:hAnsi="仿宋" w:hint="eastAsia"/>
          <w:sz w:val="32"/>
          <w:szCs w:val="32"/>
        </w:rPr>
        <w:t>、</w:t>
      </w:r>
      <w:r w:rsidR="0020145B" w:rsidRPr="004B2DF8">
        <w:rPr>
          <w:rFonts w:ascii="仿宋" w:eastAsia="仿宋" w:hAnsi="仿宋" w:hint="eastAsia"/>
          <w:sz w:val="32"/>
          <w:szCs w:val="32"/>
        </w:rPr>
        <w:t>优秀教育工作者1人</w:t>
      </w:r>
      <w:r w:rsidR="00A15E9D">
        <w:rPr>
          <w:rFonts w:ascii="仿宋" w:eastAsia="仿宋" w:hAnsi="仿宋" w:hint="eastAsia"/>
          <w:sz w:val="32"/>
          <w:szCs w:val="32"/>
        </w:rPr>
        <w:t>、</w:t>
      </w:r>
      <w:r w:rsidR="0020145B" w:rsidRPr="004B2DF8">
        <w:rPr>
          <w:rFonts w:ascii="仿宋" w:eastAsia="仿宋" w:hAnsi="仿宋"/>
          <w:sz w:val="32"/>
          <w:szCs w:val="32"/>
        </w:rPr>
        <w:t>教育贡献新华奖</w:t>
      </w:r>
      <w:r w:rsidR="0020145B" w:rsidRPr="004B2DF8">
        <w:rPr>
          <w:rFonts w:ascii="仿宋" w:eastAsia="仿宋" w:hAnsi="仿宋" w:hint="eastAsia"/>
          <w:sz w:val="32"/>
          <w:szCs w:val="32"/>
        </w:rPr>
        <w:t>1人</w:t>
      </w:r>
      <w:r w:rsidR="00543A86" w:rsidRPr="004B2DF8">
        <w:rPr>
          <w:rFonts w:ascii="仿宋" w:eastAsia="仿宋" w:hAnsi="仿宋" w:hint="eastAsia"/>
          <w:sz w:val="32"/>
          <w:szCs w:val="32"/>
        </w:rPr>
        <w:t>。</w:t>
      </w:r>
    </w:p>
    <w:p w14:paraId="2E4B2F42" w14:textId="77777777" w:rsidR="00D77B1F" w:rsidRPr="004B2DF8" w:rsidRDefault="00543A86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hint="eastAsia"/>
          <w:sz w:val="32"/>
          <w:szCs w:val="32"/>
        </w:rPr>
        <w:t>本年度</w:t>
      </w:r>
      <w:r w:rsidR="0051639F" w:rsidRPr="004B2DF8">
        <w:rPr>
          <w:rFonts w:ascii="仿宋" w:eastAsia="仿宋" w:hAnsi="仿宋" w:hint="eastAsia"/>
          <w:sz w:val="32"/>
          <w:szCs w:val="32"/>
        </w:rPr>
        <w:t>省质量工程项目</w:t>
      </w:r>
      <w:r w:rsidR="00D77B1F" w:rsidRPr="004B2DF8">
        <w:rPr>
          <w:rFonts w:ascii="仿宋" w:eastAsia="仿宋" w:hAnsi="仿宋" w:hint="eastAsia"/>
          <w:sz w:val="32"/>
          <w:szCs w:val="32"/>
        </w:rPr>
        <w:t>申报共获批7项</w:t>
      </w:r>
      <w:r w:rsidR="0051639F" w:rsidRPr="004B2DF8">
        <w:rPr>
          <w:rFonts w:ascii="仿宋" w:eastAsia="仿宋" w:hAnsi="仿宋" w:hint="eastAsia"/>
          <w:sz w:val="32"/>
          <w:szCs w:val="32"/>
        </w:rPr>
        <w:t>，</w:t>
      </w:r>
      <w:r w:rsidR="00D77B1F" w:rsidRPr="004B2DF8">
        <w:rPr>
          <w:rFonts w:ascii="仿宋" w:eastAsia="仿宋" w:hAnsi="仿宋" w:hint="eastAsia"/>
          <w:sz w:val="32"/>
          <w:szCs w:val="32"/>
        </w:rPr>
        <w:t>其中</w:t>
      </w:r>
      <w:r w:rsidR="00D77B1F" w:rsidRPr="004B2DF8">
        <w:rPr>
          <w:rFonts w:ascii="仿宋" w:eastAsia="仿宋" w:hAnsi="仿宋"/>
          <w:sz w:val="32"/>
          <w:szCs w:val="32"/>
        </w:rPr>
        <w:t>教学研究项目</w:t>
      </w:r>
      <w:r w:rsidR="00D77B1F" w:rsidRPr="004B2DF8">
        <w:rPr>
          <w:rFonts w:ascii="仿宋" w:eastAsia="仿宋" w:hAnsi="仿宋" w:hint="eastAsia"/>
          <w:sz w:val="32"/>
          <w:szCs w:val="32"/>
        </w:rPr>
        <w:t>2</w:t>
      </w:r>
      <w:r w:rsidR="00D77B1F" w:rsidRPr="004B2DF8">
        <w:rPr>
          <w:rFonts w:ascii="仿宋" w:eastAsia="仿宋" w:hAnsi="仿宋"/>
          <w:sz w:val="32"/>
          <w:szCs w:val="32"/>
        </w:rPr>
        <w:t>项、示范实验实训中心1项、线上教学优秀课堂1项、线上课程（原MOOC）1项、线上线下混合式和社会实践课程</w:t>
      </w:r>
      <w:r w:rsidR="00D77B1F" w:rsidRPr="004B2DF8">
        <w:rPr>
          <w:rFonts w:ascii="仿宋" w:eastAsia="仿宋" w:hAnsi="仿宋"/>
          <w:sz w:val="32"/>
          <w:szCs w:val="32"/>
        </w:rPr>
        <w:lastRenderedPageBreak/>
        <w:t>1项、线下课程（原精品线下开放课程）1项</w:t>
      </w:r>
      <w:r w:rsidR="00D77B1F" w:rsidRPr="004B2DF8">
        <w:rPr>
          <w:rFonts w:ascii="仿宋" w:eastAsia="仿宋" w:hAnsi="仿宋" w:hint="eastAsia"/>
          <w:sz w:val="32"/>
          <w:szCs w:val="32"/>
        </w:rPr>
        <w:t>。</w:t>
      </w:r>
    </w:p>
    <w:p w14:paraId="1560C907" w14:textId="11806C6D" w:rsidR="005D663D" w:rsidRPr="004B2DF8" w:rsidRDefault="00C27879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/>
          <w:sz w:val="32"/>
          <w:szCs w:val="32"/>
        </w:rPr>
        <w:t>2020年各类</w:t>
      </w:r>
      <w:r w:rsidRPr="004B2DF8">
        <w:rPr>
          <w:rFonts w:ascii="仿宋" w:eastAsia="仿宋" w:hAnsi="仿宋" w:hint="eastAsia"/>
          <w:sz w:val="32"/>
          <w:szCs w:val="32"/>
        </w:rPr>
        <w:t>科研</w:t>
      </w:r>
      <w:r w:rsidRPr="004B2DF8">
        <w:rPr>
          <w:rFonts w:ascii="仿宋" w:eastAsia="仿宋" w:hAnsi="仿宋"/>
          <w:sz w:val="32"/>
          <w:szCs w:val="32"/>
        </w:rPr>
        <w:t>项目呈现出快速增长的势头</w:t>
      </w:r>
      <w:r w:rsidRPr="004B2DF8">
        <w:rPr>
          <w:rFonts w:ascii="仿宋" w:eastAsia="仿宋" w:hAnsi="仿宋" w:hint="eastAsia"/>
          <w:sz w:val="32"/>
          <w:szCs w:val="32"/>
        </w:rPr>
        <w:t>。</w:t>
      </w:r>
      <w:r w:rsidR="00BE7447" w:rsidRPr="004B2DF8">
        <w:rPr>
          <w:rFonts w:ascii="仿宋" w:eastAsia="仿宋" w:hAnsi="仿宋" w:hint="eastAsia"/>
          <w:sz w:val="32"/>
          <w:szCs w:val="32"/>
        </w:rPr>
        <w:t>成功</w:t>
      </w:r>
      <w:r w:rsidR="00E82929">
        <w:rPr>
          <w:rFonts w:ascii="仿宋" w:eastAsia="仿宋" w:hAnsi="仿宋" w:hint="eastAsia"/>
          <w:sz w:val="32"/>
          <w:szCs w:val="32"/>
        </w:rPr>
        <w:t>获批</w:t>
      </w:r>
      <w:r w:rsidR="00BE7447" w:rsidRPr="004B2DF8">
        <w:rPr>
          <w:rFonts w:ascii="仿宋" w:eastAsia="仿宋" w:hAnsi="仿宋" w:hint="eastAsia"/>
          <w:sz w:val="32"/>
          <w:szCs w:val="32"/>
        </w:rPr>
        <w:t>国家自然科学基金</w:t>
      </w:r>
      <w:r w:rsidR="00555A9C" w:rsidRPr="004B2DF8">
        <w:rPr>
          <w:rFonts w:ascii="仿宋" w:eastAsia="仿宋" w:hAnsi="仿宋" w:hint="eastAsia"/>
          <w:sz w:val="32"/>
          <w:szCs w:val="32"/>
        </w:rPr>
        <w:t>6</w:t>
      </w:r>
      <w:r w:rsidR="00BE7447" w:rsidRPr="004B2DF8">
        <w:rPr>
          <w:rFonts w:ascii="仿宋" w:eastAsia="仿宋" w:hAnsi="仿宋" w:hint="eastAsia"/>
          <w:sz w:val="32"/>
          <w:szCs w:val="32"/>
        </w:rPr>
        <w:t>项、国防科技创新特区重点项目1项、安徽省重点研究与开发计划1项、安徽高校自然科学研究项目3项、安徽省高校优秀拔尖人才培育资助项目1项、安徽医科大学科研水平提升计划项目2项、校级科研资助项目3项</w:t>
      </w:r>
      <w:r w:rsidR="00F558A9" w:rsidRPr="004B2DF8">
        <w:rPr>
          <w:rFonts w:ascii="仿宋" w:eastAsia="仿宋" w:hAnsi="仿宋" w:hint="eastAsia"/>
          <w:sz w:val="32"/>
          <w:szCs w:val="32"/>
        </w:rPr>
        <w:t>、横向课题4项，</w:t>
      </w:r>
      <w:r w:rsidR="00BE7447" w:rsidRPr="004B2DF8">
        <w:rPr>
          <w:rFonts w:ascii="仿宋" w:eastAsia="仿宋" w:hAnsi="仿宋" w:hint="eastAsia"/>
          <w:sz w:val="32"/>
          <w:szCs w:val="32"/>
        </w:rPr>
        <w:t>获批科研经费累计</w:t>
      </w:r>
      <w:r w:rsidR="00F558A9" w:rsidRPr="004B2DF8">
        <w:rPr>
          <w:rFonts w:ascii="仿宋" w:eastAsia="仿宋" w:hAnsi="仿宋" w:hint="eastAsia"/>
          <w:sz w:val="32"/>
          <w:szCs w:val="32"/>
        </w:rPr>
        <w:t>361.3</w:t>
      </w:r>
      <w:r w:rsidR="00BE7447" w:rsidRPr="004B2DF8">
        <w:rPr>
          <w:rFonts w:ascii="仿宋" w:eastAsia="仿宋" w:hAnsi="仿宋" w:hint="eastAsia"/>
          <w:sz w:val="32"/>
          <w:szCs w:val="32"/>
        </w:rPr>
        <w:t>万元。</w:t>
      </w:r>
    </w:p>
    <w:p w14:paraId="3D0CC10C" w14:textId="06CC472D" w:rsidR="005D663D" w:rsidRPr="004B2DF8" w:rsidRDefault="005D663D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hint="eastAsia"/>
          <w:sz w:val="32"/>
          <w:szCs w:val="32"/>
        </w:rPr>
        <w:t>本年度</w:t>
      </w:r>
      <w:r w:rsidR="00862181" w:rsidRPr="004B2DF8">
        <w:rPr>
          <w:rFonts w:ascii="仿宋" w:eastAsia="仿宋" w:hAnsi="仿宋" w:hint="eastAsia"/>
          <w:sz w:val="32"/>
          <w:szCs w:val="32"/>
        </w:rPr>
        <w:t>发表30余篇科研论文，其中</w:t>
      </w:r>
      <w:r w:rsidR="00EF29A1" w:rsidRPr="004B2DF8">
        <w:rPr>
          <w:rFonts w:ascii="仿宋" w:eastAsia="仿宋" w:hAnsi="仿宋" w:hint="eastAsia"/>
          <w:sz w:val="32"/>
          <w:szCs w:val="32"/>
        </w:rPr>
        <w:t>以我校为第一单位发表的论文，被SCI</w:t>
      </w:r>
      <w:r w:rsidR="00862181" w:rsidRPr="004B2DF8">
        <w:rPr>
          <w:rFonts w:ascii="仿宋" w:eastAsia="仿宋" w:hAnsi="仿宋" w:hint="eastAsia"/>
          <w:sz w:val="32"/>
          <w:szCs w:val="32"/>
        </w:rPr>
        <w:t xml:space="preserve">收录19篇， </w:t>
      </w:r>
      <w:r w:rsidR="00EF29A1" w:rsidRPr="004B2DF8">
        <w:rPr>
          <w:rFonts w:ascii="仿宋" w:eastAsia="仿宋" w:hAnsi="仿宋" w:hint="eastAsia"/>
          <w:sz w:val="32"/>
          <w:szCs w:val="32"/>
        </w:rPr>
        <w:t>EI、中文核心期刊收录</w:t>
      </w:r>
      <w:r w:rsidR="00862181" w:rsidRPr="004B2DF8">
        <w:rPr>
          <w:rFonts w:ascii="仿宋" w:eastAsia="仿宋" w:hAnsi="仿宋" w:hint="eastAsia"/>
          <w:sz w:val="32"/>
          <w:szCs w:val="32"/>
        </w:rPr>
        <w:t>4</w:t>
      </w:r>
      <w:r w:rsidR="00EF29A1" w:rsidRPr="004B2DF8">
        <w:rPr>
          <w:rFonts w:ascii="仿宋" w:eastAsia="仿宋" w:hAnsi="仿宋" w:hint="eastAsia"/>
          <w:sz w:val="32"/>
          <w:szCs w:val="32"/>
        </w:rPr>
        <w:t>篇。</w:t>
      </w:r>
    </w:p>
    <w:p w14:paraId="75770297" w14:textId="3D2332A6" w:rsidR="00FA378D" w:rsidRPr="004B2DF8" w:rsidRDefault="005D663D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hint="eastAsia"/>
          <w:sz w:val="32"/>
          <w:szCs w:val="32"/>
        </w:rPr>
        <w:t>2020年</w:t>
      </w:r>
      <w:r w:rsidR="00EF29A1" w:rsidRPr="004B2DF8">
        <w:rPr>
          <w:rFonts w:ascii="仿宋" w:eastAsia="仿宋" w:hAnsi="仿宋" w:hint="eastAsia"/>
          <w:sz w:val="32"/>
          <w:szCs w:val="32"/>
        </w:rPr>
        <w:t>共举办各类学术报告8项，参与人员中，教授级别共5人次，副教授6人次。</w:t>
      </w:r>
      <w:r w:rsidR="000E2B7F" w:rsidRPr="004B2DF8">
        <w:rPr>
          <w:rFonts w:ascii="仿宋" w:eastAsia="仿宋" w:hAnsi="仿宋" w:hint="eastAsia"/>
          <w:sz w:val="32"/>
          <w:szCs w:val="32"/>
        </w:rPr>
        <w:t>为加强学术交流，在2020年启动了生物医学工程交叉学科论坛与博士学术沙龙，力图将其打造成为特色学术品牌，提升</w:t>
      </w:r>
      <w:r w:rsidR="006D7FEC">
        <w:rPr>
          <w:rFonts w:ascii="仿宋" w:eastAsia="仿宋" w:hAnsi="仿宋" w:hint="eastAsia"/>
          <w:sz w:val="32"/>
          <w:szCs w:val="32"/>
        </w:rPr>
        <w:t>本学位点</w:t>
      </w:r>
      <w:r w:rsidR="000E2B7F" w:rsidRPr="004B2DF8">
        <w:rPr>
          <w:rFonts w:ascii="仿宋" w:eastAsia="仿宋" w:hAnsi="仿宋" w:hint="eastAsia"/>
          <w:sz w:val="32"/>
          <w:szCs w:val="32"/>
        </w:rPr>
        <w:t>在国内外同行中的影响力。</w:t>
      </w:r>
      <w:r w:rsidR="006D7FEC">
        <w:rPr>
          <w:rFonts w:ascii="仿宋" w:eastAsia="仿宋" w:hAnsi="仿宋" w:hint="eastAsia"/>
          <w:sz w:val="32"/>
          <w:szCs w:val="32"/>
        </w:rPr>
        <w:t>研究生导师</w:t>
      </w:r>
      <w:r w:rsidR="002C57DE" w:rsidRPr="004B2DF8">
        <w:rPr>
          <w:rFonts w:ascii="仿宋" w:eastAsia="仿宋" w:hAnsi="仿宋" w:hint="eastAsia"/>
          <w:sz w:val="32"/>
          <w:szCs w:val="32"/>
        </w:rPr>
        <w:t>积极参加学术会议，进行学术交流，参加了增材制造、计算成像和国际在线学术会议，以及</w:t>
      </w:r>
      <w:r w:rsidR="002C57DE" w:rsidRPr="004B2DF8">
        <w:rPr>
          <w:rFonts w:ascii="仿宋" w:eastAsia="仿宋" w:hAnsi="仿宋"/>
          <w:sz w:val="32"/>
          <w:szCs w:val="32"/>
        </w:rPr>
        <w:t>IEEE-CYBER</w:t>
      </w:r>
      <w:r w:rsidR="002C57DE" w:rsidRPr="004B2DF8">
        <w:rPr>
          <w:rFonts w:ascii="仿宋" w:eastAsia="仿宋" w:hAnsi="仿宋" w:hint="eastAsia"/>
          <w:sz w:val="32"/>
          <w:szCs w:val="32"/>
        </w:rPr>
        <w:t>、安徽省医疗器械创新对接会、微纳米技术与医疗健康创新大会、第十二届全国低温生物医学与器械学术年会等学术会议。</w:t>
      </w:r>
    </w:p>
    <w:p w14:paraId="71AB61F3" w14:textId="59B45706" w:rsidR="009D728D" w:rsidRPr="0087113B" w:rsidRDefault="006D7FEC" w:rsidP="004B2DF8">
      <w:pPr>
        <w:adjustRightInd w:val="0"/>
        <w:snapToGrid w:val="0"/>
        <w:spacing w:line="560" w:lineRule="exact"/>
        <w:ind w:firstLineChars="200" w:firstLine="723"/>
        <w:jc w:val="left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二</w:t>
      </w:r>
      <w:r w:rsidR="0051639F" w:rsidRPr="0087113B">
        <w:rPr>
          <w:rFonts w:ascii="仿宋" w:eastAsia="仿宋" w:hAnsi="仿宋" w:hint="eastAsia"/>
          <w:b/>
          <w:sz w:val="36"/>
          <w:szCs w:val="32"/>
        </w:rPr>
        <w:t>、人才</w:t>
      </w:r>
      <w:r w:rsidR="004B2DF8" w:rsidRPr="0087113B">
        <w:rPr>
          <w:rFonts w:ascii="仿宋" w:eastAsia="仿宋" w:hAnsi="仿宋" w:hint="eastAsia"/>
          <w:b/>
          <w:sz w:val="36"/>
          <w:szCs w:val="32"/>
        </w:rPr>
        <w:t>结构进一步优化，</w:t>
      </w:r>
      <w:r w:rsidR="0051639F" w:rsidRPr="0087113B">
        <w:rPr>
          <w:rFonts w:ascii="仿宋" w:eastAsia="仿宋" w:hAnsi="仿宋" w:hint="eastAsia"/>
          <w:b/>
          <w:sz w:val="36"/>
          <w:szCs w:val="32"/>
        </w:rPr>
        <w:t>学科建设</w:t>
      </w:r>
      <w:r w:rsidR="004B2DF8" w:rsidRPr="0087113B">
        <w:rPr>
          <w:rFonts w:ascii="仿宋" w:eastAsia="仿宋" w:hAnsi="仿宋" w:hint="eastAsia"/>
          <w:b/>
          <w:sz w:val="36"/>
          <w:szCs w:val="32"/>
        </w:rPr>
        <w:t>取得新进展</w:t>
      </w:r>
    </w:p>
    <w:p w14:paraId="56D9944C" w14:textId="342F21A8" w:rsidR="009D728D" w:rsidRPr="004B2DF8" w:rsidRDefault="0051639F" w:rsidP="004B2DF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27656">
        <w:rPr>
          <w:rFonts w:ascii="仿宋" w:eastAsia="仿宋" w:hAnsi="仿宋" w:hint="eastAsia"/>
          <w:b/>
          <w:sz w:val="32"/>
          <w:szCs w:val="32"/>
        </w:rPr>
        <w:t>（</w:t>
      </w:r>
      <w:r w:rsidR="005D004E" w:rsidRPr="00327656">
        <w:rPr>
          <w:rFonts w:ascii="仿宋" w:eastAsia="仿宋" w:hAnsi="仿宋" w:hint="eastAsia"/>
          <w:b/>
          <w:sz w:val="32"/>
          <w:szCs w:val="32"/>
        </w:rPr>
        <w:t>一</w:t>
      </w:r>
      <w:r w:rsidRPr="00327656">
        <w:rPr>
          <w:rFonts w:ascii="仿宋" w:eastAsia="仿宋" w:hAnsi="仿宋" w:hint="eastAsia"/>
          <w:b/>
          <w:sz w:val="32"/>
          <w:szCs w:val="32"/>
        </w:rPr>
        <w:t>）</w:t>
      </w:r>
      <w:r w:rsidR="00FA378D" w:rsidRPr="00327656">
        <w:rPr>
          <w:rFonts w:ascii="仿宋" w:eastAsia="仿宋" w:hAnsi="仿宋" w:hint="eastAsia"/>
          <w:b/>
          <w:sz w:val="32"/>
          <w:szCs w:val="32"/>
        </w:rPr>
        <w:t>加强人才引进，优化师资结构</w:t>
      </w:r>
      <w:r w:rsidR="004B2DF8" w:rsidRPr="00327656">
        <w:rPr>
          <w:rFonts w:ascii="仿宋" w:eastAsia="仿宋" w:hAnsi="仿宋" w:hint="eastAsia"/>
          <w:b/>
          <w:sz w:val="32"/>
          <w:szCs w:val="32"/>
        </w:rPr>
        <w:t>。</w:t>
      </w:r>
      <w:r w:rsidR="006D7FEC">
        <w:rPr>
          <w:rFonts w:ascii="仿宋" w:eastAsia="仿宋" w:hAnsi="仿宋" w:hint="eastAsia"/>
          <w:sz w:val="32"/>
          <w:szCs w:val="32"/>
        </w:rPr>
        <w:t>本学位点</w:t>
      </w:r>
      <w:r w:rsidRPr="004B2DF8">
        <w:rPr>
          <w:rFonts w:ascii="仿宋" w:eastAsia="仿宋" w:hAnsi="仿宋" w:hint="eastAsia"/>
          <w:sz w:val="32"/>
          <w:szCs w:val="32"/>
        </w:rPr>
        <w:t>现有教职员工</w:t>
      </w:r>
      <w:r w:rsidR="00E70363" w:rsidRPr="004B2DF8">
        <w:rPr>
          <w:rFonts w:ascii="仿宋" w:eastAsia="仿宋" w:hAnsi="仿宋" w:hint="eastAsia"/>
          <w:sz w:val="32"/>
          <w:szCs w:val="32"/>
        </w:rPr>
        <w:t>44</w:t>
      </w:r>
      <w:r w:rsidRPr="004B2DF8">
        <w:rPr>
          <w:rFonts w:ascii="仿宋" w:eastAsia="仿宋" w:hAnsi="仿宋" w:hint="eastAsia"/>
          <w:sz w:val="32"/>
          <w:szCs w:val="32"/>
        </w:rPr>
        <w:t>人，专职教师中，高级职称教师1</w:t>
      </w:r>
      <w:r w:rsidR="00AD2558" w:rsidRPr="004B2DF8">
        <w:rPr>
          <w:rFonts w:ascii="仿宋" w:eastAsia="仿宋" w:hAnsi="仿宋" w:hint="eastAsia"/>
          <w:sz w:val="32"/>
          <w:szCs w:val="32"/>
        </w:rPr>
        <w:t>1</w:t>
      </w:r>
      <w:r w:rsidRPr="004B2DF8">
        <w:rPr>
          <w:rFonts w:ascii="仿宋" w:eastAsia="仿宋" w:hAnsi="仿宋" w:hint="eastAsia"/>
          <w:sz w:val="32"/>
          <w:szCs w:val="32"/>
        </w:rPr>
        <w:t>人、博士学位教师</w:t>
      </w:r>
      <w:r w:rsidR="00AD2558" w:rsidRPr="004B2DF8">
        <w:rPr>
          <w:rFonts w:ascii="仿宋" w:eastAsia="仿宋" w:hAnsi="仿宋" w:hint="eastAsia"/>
          <w:sz w:val="32"/>
          <w:szCs w:val="32"/>
        </w:rPr>
        <w:t>24</w:t>
      </w:r>
      <w:r w:rsidRPr="004B2DF8">
        <w:rPr>
          <w:rFonts w:ascii="仿宋" w:eastAsia="仿宋" w:hAnsi="仿宋" w:hint="eastAsia"/>
          <w:sz w:val="32"/>
          <w:szCs w:val="32"/>
        </w:rPr>
        <w:t>人，全院教工平均年龄38岁，年龄结构较合理。</w:t>
      </w:r>
      <w:r w:rsidR="00AD2558" w:rsidRPr="004B2DF8">
        <w:rPr>
          <w:rFonts w:ascii="仿宋" w:eastAsia="仿宋" w:hAnsi="仿宋" w:hint="eastAsia"/>
          <w:sz w:val="32"/>
          <w:szCs w:val="32"/>
        </w:rPr>
        <w:t>2020年</w:t>
      </w:r>
      <w:r w:rsidR="00555A9C" w:rsidRPr="004B2DF8">
        <w:rPr>
          <w:rFonts w:ascii="仿宋" w:eastAsia="仿宋" w:hAnsi="仿宋" w:cs="宋体"/>
          <w:sz w:val="32"/>
          <w:szCs w:val="32"/>
        </w:rPr>
        <w:t>通过人才引进</w:t>
      </w:r>
      <w:r w:rsidR="008818AB" w:rsidRPr="004B2DF8">
        <w:rPr>
          <w:rFonts w:ascii="仿宋" w:eastAsia="仿宋" w:hAnsi="仿宋" w:cs="宋体" w:hint="eastAsia"/>
          <w:sz w:val="32"/>
          <w:szCs w:val="32"/>
        </w:rPr>
        <w:t>，</w:t>
      </w:r>
      <w:r w:rsidR="002364CC">
        <w:rPr>
          <w:rFonts w:ascii="仿宋" w:eastAsia="仿宋" w:hAnsi="仿宋" w:cs="宋体" w:hint="eastAsia"/>
          <w:sz w:val="32"/>
          <w:szCs w:val="32"/>
        </w:rPr>
        <w:t>引进</w:t>
      </w:r>
      <w:r w:rsidR="008818AB" w:rsidRPr="004B2DF8">
        <w:rPr>
          <w:rFonts w:ascii="仿宋" w:eastAsia="仿宋" w:hAnsi="仿宋" w:cs="宋体" w:hint="eastAsia"/>
          <w:sz w:val="32"/>
          <w:szCs w:val="32"/>
        </w:rPr>
        <w:t>了一批一级</w:t>
      </w:r>
      <w:r w:rsidR="008818AB" w:rsidRPr="004B2DF8">
        <w:rPr>
          <w:rFonts w:ascii="仿宋" w:eastAsia="仿宋" w:hAnsi="仿宋" w:cs="宋体"/>
          <w:sz w:val="32"/>
          <w:szCs w:val="32"/>
        </w:rPr>
        <w:t>学科建设所急需的人才</w:t>
      </w:r>
      <w:r w:rsidR="008818AB" w:rsidRPr="004B2DF8">
        <w:rPr>
          <w:rFonts w:ascii="仿宋" w:eastAsia="仿宋" w:hAnsi="仿宋" w:cs="宋体" w:hint="eastAsia"/>
          <w:sz w:val="32"/>
          <w:szCs w:val="32"/>
        </w:rPr>
        <w:t>及</w:t>
      </w:r>
      <w:r w:rsidR="008818AB" w:rsidRPr="004B2DF8">
        <w:rPr>
          <w:rFonts w:ascii="仿宋" w:eastAsia="仿宋" w:hAnsi="仿宋" w:cs="宋体"/>
          <w:sz w:val="32"/>
          <w:szCs w:val="32"/>
        </w:rPr>
        <w:lastRenderedPageBreak/>
        <w:t>现有专业与学科所需要的高质量的师资力量</w:t>
      </w:r>
      <w:r w:rsidR="00555A9C" w:rsidRPr="004B2DF8">
        <w:rPr>
          <w:rFonts w:ascii="仿宋" w:eastAsia="仿宋" w:hAnsi="仿宋" w:cs="宋体" w:hint="eastAsia"/>
          <w:sz w:val="32"/>
          <w:szCs w:val="32"/>
        </w:rPr>
        <w:t>，</w:t>
      </w:r>
      <w:r w:rsidR="00555A9C" w:rsidRPr="004B2DF8">
        <w:rPr>
          <w:rFonts w:ascii="仿宋" w:eastAsia="仿宋" w:hAnsi="仿宋" w:cs="宋体"/>
          <w:sz w:val="32"/>
          <w:szCs w:val="32"/>
        </w:rPr>
        <w:t>师资结构</w:t>
      </w:r>
      <w:r w:rsidR="00F558A9" w:rsidRPr="004B2DF8">
        <w:rPr>
          <w:rFonts w:ascii="仿宋" w:eastAsia="仿宋" w:hAnsi="仿宋" w:cs="宋体" w:hint="eastAsia"/>
          <w:sz w:val="32"/>
          <w:szCs w:val="32"/>
        </w:rPr>
        <w:t>得到</w:t>
      </w:r>
      <w:r w:rsidR="00F558A9" w:rsidRPr="004B2DF8">
        <w:rPr>
          <w:rFonts w:ascii="仿宋" w:eastAsia="仿宋" w:hAnsi="仿宋" w:cs="宋体"/>
          <w:sz w:val="32"/>
          <w:szCs w:val="32"/>
        </w:rPr>
        <w:t>进一步优化</w:t>
      </w:r>
      <w:r w:rsidR="00555A9C" w:rsidRPr="004B2DF8">
        <w:rPr>
          <w:rFonts w:ascii="仿宋" w:eastAsia="仿宋" w:hAnsi="仿宋" w:cs="宋体" w:hint="eastAsia"/>
          <w:sz w:val="32"/>
          <w:szCs w:val="32"/>
        </w:rPr>
        <w:t>。</w:t>
      </w:r>
      <w:r w:rsidR="002364CC">
        <w:rPr>
          <w:rFonts w:ascii="仿宋" w:eastAsia="仿宋" w:hAnsi="仿宋" w:cs="宋体" w:hint="eastAsia"/>
          <w:sz w:val="32"/>
          <w:szCs w:val="32"/>
        </w:rPr>
        <w:t>2020年线上线下面试了优秀的博士，博士后20余人，签订工作协议10余人，</w:t>
      </w:r>
      <w:r w:rsidR="002364CC">
        <w:rPr>
          <w:rFonts w:ascii="仿宋" w:eastAsia="仿宋" w:hAnsi="仿宋" w:hint="eastAsia"/>
          <w:sz w:val="32"/>
          <w:szCs w:val="32"/>
        </w:rPr>
        <w:t>全职报到</w:t>
      </w:r>
      <w:r w:rsidR="002364CC" w:rsidRPr="004B2DF8">
        <w:rPr>
          <w:rFonts w:ascii="仿宋" w:eastAsia="仿宋" w:hAnsi="仿宋" w:hint="eastAsia"/>
          <w:sz w:val="32"/>
          <w:szCs w:val="32"/>
        </w:rPr>
        <w:t>8人，其中三类人才</w:t>
      </w:r>
      <w:r w:rsidR="002364CC">
        <w:rPr>
          <w:rFonts w:ascii="仿宋" w:eastAsia="仿宋" w:hAnsi="仿宋" w:hint="eastAsia"/>
          <w:sz w:val="32"/>
          <w:szCs w:val="32"/>
        </w:rPr>
        <w:t>2</w:t>
      </w:r>
      <w:r w:rsidR="002364CC" w:rsidRPr="004B2DF8">
        <w:rPr>
          <w:rFonts w:ascii="仿宋" w:eastAsia="仿宋" w:hAnsi="仿宋" w:hint="eastAsia"/>
          <w:sz w:val="32"/>
          <w:szCs w:val="32"/>
        </w:rPr>
        <w:t>人</w:t>
      </w:r>
      <w:r w:rsidR="002364CC">
        <w:rPr>
          <w:rFonts w:ascii="仿宋" w:eastAsia="仿宋" w:hAnsi="仿宋" w:hint="eastAsia"/>
          <w:sz w:val="32"/>
          <w:szCs w:val="32"/>
        </w:rPr>
        <w:t>（1人因疫情滞留海外）</w:t>
      </w:r>
      <w:r w:rsidR="002364CC" w:rsidRPr="004B2DF8">
        <w:rPr>
          <w:rFonts w:ascii="仿宋" w:eastAsia="仿宋" w:hAnsi="仿宋" w:hint="eastAsia"/>
          <w:sz w:val="32"/>
          <w:szCs w:val="32"/>
        </w:rPr>
        <w:t>、四类人才</w:t>
      </w:r>
      <w:r w:rsidR="002364CC">
        <w:rPr>
          <w:rFonts w:ascii="仿宋" w:eastAsia="仿宋" w:hAnsi="仿宋" w:hint="eastAsia"/>
          <w:sz w:val="32"/>
          <w:szCs w:val="32"/>
        </w:rPr>
        <w:t>3</w:t>
      </w:r>
      <w:r w:rsidR="002364CC" w:rsidRPr="004B2DF8">
        <w:rPr>
          <w:rFonts w:ascii="仿宋" w:eastAsia="仿宋" w:hAnsi="仿宋" w:hint="eastAsia"/>
          <w:sz w:val="32"/>
          <w:szCs w:val="32"/>
        </w:rPr>
        <w:t>人、五类人才2人，</w:t>
      </w:r>
      <w:r w:rsidR="002364CC" w:rsidRPr="004B2DF8">
        <w:rPr>
          <w:rFonts w:ascii="仿宋" w:eastAsia="仿宋" w:hAnsi="仿宋" w:cs="宋体" w:hint="eastAsia"/>
          <w:sz w:val="32"/>
          <w:szCs w:val="32"/>
        </w:rPr>
        <w:t>科辅岗位</w:t>
      </w:r>
      <w:r w:rsidR="002364CC" w:rsidRPr="004B2DF8">
        <w:rPr>
          <w:rFonts w:ascii="仿宋" w:eastAsia="仿宋" w:hAnsi="仿宋" w:cs="宋体"/>
          <w:sz w:val="32"/>
          <w:szCs w:val="32"/>
        </w:rPr>
        <w:t>2人</w:t>
      </w:r>
      <w:r w:rsidR="002364CC" w:rsidRPr="004B2DF8">
        <w:rPr>
          <w:rFonts w:ascii="仿宋" w:eastAsia="仿宋" w:hAnsi="仿宋" w:cs="宋体" w:hint="eastAsia"/>
          <w:sz w:val="32"/>
          <w:szCs w:val="32"/>
        </w:rPr>
        <w:t>。</w:t>
      </w:r>
    </w:p>
    <w:p w14:paraId="741B0C89" w14:textId="15CEBCEC" w:rsidR="00EF29A1" w:rsidRPr="004B2DF8" w:rsidRDefault="0051639F" w:rsidP="004B2DF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27656">
        <w:rPr>
          <w:rFonts w:ascii="仿宋" w:eastAsia="仿宋" w:hAnsi="仿宋" w:hint="eastAsia"/>
          <w:b/>
          <w:sz w:val="32"/>
          <w:szCs w:val="32"/>
        </w:rPr>
        <w:t>（</w:t>
      </w:r>
      <w:r w:rsidR="005D004E" w:rsidRPr="00327656">
        <w:rPr>
          <w:rFonts w:ascii="仿宋" w:eastAsia="仿宋" w:hAnsi="仿宋" w:hint="eastAsia"/>
          <w:b/>
          <w:sz w:val="32"/>
          <w:szCs w:val="32"/>
        </w:rPr>
        <w:t>二</w:t>
      </w:r>
      <w:r w:rsidRPr="00327656">
        <w:rPr>
          <w:rFonts w:ascii="仿宋" w:eastAsia="仿宋" w:hAnsi="仿宋" w:hint="eastAsia"/>
          <w:b/>
          <w:sz w:val="32"/>
          <w:szCs w:val="32"/>
        </w:rPr>
        <w:t>）以竞赛为抓手，促进学科发展</w:t>
      </w:r>
      <w:r w:rsidR="004B2DF8" w:rsidRPr="00327656">
        <w:rPr>
          <w:rFonts w:ascii="仿宋" w:eastAsia="仿宋" w:hAnsi="仿宋" w:hint="eastAsia"/>
          <w:b/>
          <w:sz w:val="32"/>
          <w:szCs w:val="32"/>
        </w:rPr>
        <w:t>。</w:t>
      </w:r>
      <w:r w:rsidR="00FA378D" w:rsidRPr="004B2DF8">
        <w:rPr>
          <w:rFonts w:ascii="仿宋" w:eastAsia="仿宋" w:hAnsi="仿宋" w:hint="eastAsia"/>
          <w:sz w:val="32"/>
          <w:szCs w:val="32"/>
        </w:rPr>
        <w:t>本年度</w:t>
      </w:r>
      <w:r w:rsidR="00C069E7">
        <w:rPr>
          <w:rFonts w:ascii="仿宋" w:eastAsia="仿宋" w:hAnsi="仿宋" w:hint="eastAsia"/>
          <w:sz w:val="32"/>
          <w:szCs w:val="32"/>
        </w:rPr>
        <w:t>研究生</w:t>
      </w:r>
      <w:r w:rsidR="00EF29A1" w:rsidRPr="004B2DF8">
        <w:rPr>
          <w:rFonts w:ascii="仿宋" w:eastAsia="仿宋" w:hAnsi="仿宋" w:hint="eastAsia"/>
          <w:sz w:val="32"/>
          <w:szCs w:val="32"/>
        </w:rPr>
        <w:t>参加</w:t>
      </w:r>
      <w:r w:rsidR="00CF1CD5">
        <w:rPr>
          <w:rFonts w:ascii="仿宋" w:eastAsia="仿宋" w:hAnsi="仿宋" w:hint="eastAsia"/>
          <w:sz w:val="32"/>
          <w:szCs w:val="32"/>
        </w:rPr>
        <w:t>挑战杯和“</w:t>
      </w:r>
      <w:r w:rsidR="00CF1CD5">
        <w:rPr>
          <w:rFonts w:ascii="仿宋" w:eastAsia="仿宋" w:hAnsi="仿宋" w:hint="eastAsia"/>
          <w:sz w:val="32"/>
          <w:szCs w:val="32"/>
        </w:rPr>
        <w:t>互联网+</w:t>
      </w:r>
      <w:r w:rsidR="00CF1CD5">
        <w:rPr>
          <w:rFonts w:ascii="仿宋" w:eastAsia="仿宋" w:hAnsi="仿宋" w:hint="eastAsia"/>
          <w:sz w:val="32"/>
          <w:szCs w:val="32"/>
        </w:rPr>
        <w:t>”大赛等</w:t>
      </w:r>
      <w:r w:rsidR="00EF29A1" w:rsidRPr="004B2DF8">
        <w:rPr>
          <w:rFonts w:ascii="仿宋" w:eastAsia="仿宋" w:hAnsi="仿宋" w:hint="eastAsia"/>
          <w:sz w:val="32"/>
          <w:szCs w:val="32"/>
        </w:rPr>
        <w:t>学科竞赛</w:t>
      </w:r>
      <w:r w:rsidR="00FA378D" w:rsidRPr="004B2DF8">
        <w:rPr>
          <w:rFonts w:ascii="仿宋" w:eastAsia="仿宋" w:hAnsi="仿宋" w:hint="eastAsia"/>
          <w:sz w:val="32"/>
          <w:szCs w:val="32"/>
        </w:rPr>
        <w:t>收获颇丰。</w:t>
      </w:r>
      <w:r w:rsidR="00EF29A1" w:rsidRPr="004B2DF8">
        <w:rPr>
          <w:rFonts w:ascii="仿宋" w:eastAsia="仿宋" w:hAnsi="仿宋" w:hint="eastAsia"/>
          <w:sz w:val="32"/>
          <w:szCs w:val="32"/>
        </w:rPr>
        <w:t>挑战杯安徽省银奖2项；</w:t>
      </w:r>
      <w:r w:rsidR="00EF29A1" w:rsidRPr="004B2DF8">
        <w:rPr>
          <w:rFonts w:ascii="仿宋" w:eastAsia="仿宋" w:hAnsi="仿宋"/>
          <w:sz w:val="32"/>
          <w:szCs w:val="32"/>
        </w:rPr>
        <w:t>互联网+大学生创新创业大赛项目</w:t>
      </w:r>
      <w:r w:rsidR="00EF29A1" w:rsidRPr="004B2DF8">
        <w:rPr>
          <w:rFonts w:ascii="仿宋" w:eastAsia="仿宋" w:hAnsi="仿宋" w:hint="eastAsia"/>
          <w:sz w:val="32"/>
          <w:szCs w:val="32"/>
        </w:rPr>
        <w:t>获得省级银奖1项，校级二等奖2项，校级三等奖3项</w:t>
      </w:r>
      <w:r w:rsidR="008057A6" w:rsidRPr="004B2DF8">
        <w:rPr>
          <w:rFonts w:ascii="仿宋" w:eastAsia="仿宋" w:hAnsi="仿宋" w:hint="eastAsia"/>
          <w:sz w:val="32"/>
          <w:szCs w:val="32"/>
        </w:rPr>
        <w:t>。</w:t>
      </w:r>
    </w:p>
    <w:p w14:paraId="4CBCD74F" w14:textId="77777777" w:rsidR="00555A9C" w:rsidRPr="00327656" w:rsidRDefault="00555A9C" w:rsidP="004B2DF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327656">
        <w:rPr>
          <w:rFonts w:ascii="仿宋" w:eastAsia="仿宋" w:hAnsi="仿宋" w:cs="宋体" w:hint="eastAsia"/>
          <w:b/>
          <w:sz w:val="32"/>
          <w:szCs w:val="32"/>
        </w:rPr>
        <w:t>（</w:t>
      </w:r>
      <w:r w:rsidR="005D004E" w:rsidRPr="00327656">
        <w:rPr>
          <w:rFonts w:ascii="仿宋" w:eastAsia="仿宋" w:hAnsi="仿宋" w:cs="宋体" w:hint="eastAsia"/>
          <w:b/>
          <w:sz w:val="32"/>
          <w:szCs w:val="32"/>
        </w:rPr>
        <w:t>三</w:t>
      </w:r>
      <w:r w:rsidRPr="00327656">
        <w:rPr>
          <w:rFonts w:ascii="仿宋" w:eastAsia="仿宋" w:hAnsi="仿宋" w:cs="宋体" w:hint="eastAsia"/>
          <w:b/>
          <w:sz w:val="32"/>
          <w:szCs w:val="32"/>
        </w:rPr>
        <w:t>）</w:t>
      </w:r>
      <w:r w:rsidR="005D004E" w:rsidRPr="00327656">
        <w:rPr>
          <w:rFonts w:ascii="仿宋" w:eastAsia="仿宋" w:hAnsi="仿宋" w:cs="宋体" w:hint="eastAsia"/>
          <w:b/>
          <w:sz w:val="32"/>
          <w:szCs w:val="32"/>
        </w:rPr>
        <w:t>推进专业评估</w:t>
      </w:r>
      <w:r w:rsidR="00FA378D" w:rsidRPr="00327656">
        <w:rPr>
          <w:rFonts w:ascii="仿宋" w:eastAsia="仿宋" w:hAnsi="仿宋" w:cs="宋体" w:hint="eastAsia"/>
          <w:b/>
          <w:sz w:val="32"/>
          <w:szCs w:val="32"/>
        </w:rPr>
        <w:t>、</w:t>
      </w:r>
      <w:r w:rsidR="005D004E" w:rsidRPr="00327656">
        <w:rPr>
          <w:rFonts w:ascii="仿宋" w:eastAsia="仿宋" w:hAnsi="仿宋" w:cs="宋体" w:hint="eastAsia"/>
          <w:b/>
          <w:sz w:val="32"/>
          <w:szCs w:val="32"/>
        </w:rPr>
        <w:t>申报，</w:t>
      </w:r>
      <w:r w:rsidRPr="00327656">
        <w:rPr>
          <w:rFonts w:ascii="仿宋" w:eastAsia="仿宋" w:hAnsi="仿宋" w:cs="宋体" w:hint="eastAsia"/>
          <w:b/>
          <w:sz w:val="32"/>
          <w:szCs w:val="32"/>
        </w:rPr>
        <w:t>加强学科平台建设</w:t>
      </w:r>
      <w:r w:rsidR="004B2DF8" w:rsidRPr="00327656">
        <w:rPr>
          <w:rFonts w:ascii="仿宋" w:eastAsia="仿宋" w:hAnsi="仿宋" w:cs="宋体" w:hint="eastAsia"/>
          <w:b/>
          <w:sz w:val="32"/>
          <w:szCs w:val="32"/>
        </w:rPr>
        <w:t>。</w:t>
      </w:r>
    </w:p>
    <w:p w14:paraId="039CCF24" w14:textId="5D163388" w:rsidR="005D004E" w:rsidRPr="004B2DF8" w:rsidRDefault="005D004E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hint="eastAsia"/>
          <w:sz w:val="32"/>
          <w:szCs w:val="32"/>
        </w:rPr>
        <w:t>本科专业评估</w:t>
      </w:r>
      <w:r w:rsidR="00FE62BB" w:rsidRPr="004B2DF8">
        <w:rPr>
          <w:rFonts w:ascii="仿宋" w:eastAsia="仿宋" w:hAnsi="仿宋" w:hint="eastAsia"/>
          <w:sz w:val="32"/>
          <w:szCs w:val="32"/>
        </w:rPr>
        <w:t>、申报</w:t>
      </w:r>
      <w:r w:rsidRPr="004B2DF8">
        <w:rPr>
          <w:rFonts w:ascii="仿宋" w:eastAsia="仿宋" w:hAnsi="仿宋" w:hint="eastAsia"/>
          <w:sz w:val="32"/>
          <w:szCs w:val="32"/>
        </w:rPr>
        <w:t>获得新成果。</w:t>
      </w:r>
      <w:r w:rsidRPr="004B2DF8">
        <w:rPr>
          <w:rFonts w:ascii="仿宋" w:eastAsia="仿宋" w:hAnsi="仿宋"/>
          <w:sz w:val="32"/>
          <w:szCs w:val="32"/>
        </w:rPr>
        <w:t>生物医学工程专业完成安徽省生物类专业审核评估工作，审核结果目前尚未公示。</w:t>
      </w:r>
      <w:r w:rsidR="006D7FEC">
        <w:rPr>
          <w:rFonts w:ascii="仿宋" w:eastAsia="仿宋" w:hAnsi="仿宋" w:hint="eastAsia"/>
          <w:sz w:val="32"/>
          <w:szCs w:val="32"/>
        </w:rPr>
        <w:t>新增</w:t>
      </w:r>
      <w:r w:rsidRPr="004B2DF8">
        <w:rPr>
          <w:rFonts w:ascii="仿宋" w:eastAsia="仿宋" w:hAnsi="仿宋" w:hint="eastAsia"/>
          <w:sz w:val="32"/>
          <w:szCs w:val="32"/>
        </w:rPr>
        <w:t>智能医学工程</w:t>
      </w:r>
      <w:r w:rsidR="006D7FEC">
        <w:rPr>
          <w:rFonts w:ascii="仿宋" w:eastAsia="仿宋" w:hAnsi="仿宋" w:hint="eastAsia"/>
          <w:sz w:val="32"/>
          <w:szCs w:val="32"/>
        </w:rPr>
        <w:t>研究方向</w:t>
      </w:r>
      <w:r w:rsidRPr="004B2DF8">
        <w:rPr>
          <w:rFonts w:ascii="仿宋" w:eastAsia="仿宋" w:hAnsi="仿宋" w:hint="eastAsia"/>
          <w:sz w:val="32"/>
          <w:szCs w:val="32"/>
        </w:rPr>
        <w:t>，</w:t>
      </w:r>
      <w:r w:rsidR="006D7FEC">
        <w:rPr>
          <w:rFonts w:ascii="仿宋" w:eastAsia="仿宋" w:hAnsi="仿宋" w:hint="eastAsia"/>
          <w:sz w:val="32"/>
          <w:szCs w:val="32"/>
        </w:rPr>
        <w:t>并依托该方向新建智能医学工程专业，</w:t>
      </w:r>
      <w:r w:rsidRPr="004B2DF8">
        <w:rPr>
          <w:rFonts w:ascii="仿宋" w:eastAsia="仿宋" w:hAnsi="仿宋" w:hint="eastAsia"/>
          <w:sz w:val="32"/>
          <w:szCs w:val="32"/>
        </w:rPr>
        <w:t>现已</w:t>
      </w:r>
      <w:r w:rsidRPr="004B2DF8">
        <w:rPr>
          <w:rFonts w:ascii="仿宋" w:eastAsia="仿宋" w:hAnsi="仿宋"/>
          <w:sz w:val="32"/>
          <w:szCs w:val="32"/>
        </w:rPr>
        <w:t>提交到教育部进行审核。</w:t>
      </w:r>
    </w:p>
    <w:p w14:paraId="31C33899" w14:textId="77777777" w:rsidR="000F2381" w:rsidRDefault="00FA378D" w:rsidP="000F238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cs="宋体"/>
          <w:sz w:val="32"/>
          <w:szCs w:val="32"/>
        </w:rPr>
        <w:t>学科平台建设取得</w:t>
      </w:r>
      <w:r w:rsidR="00FE62BB" w:rsidRPr="004B2DF8">
        <w:rPr>
          <w:rFonts w:ascii="仿宋" w:eastAsia="仿宋" w:hAnsi="仿宋" w:cs="宋体" w:hint="eastAsia"/>
          <w:sz w:val="32"/>
          <w:szCs w:val="32"/>
        </w:rPr>
        <w:t>新</w:t>
      </w:r>
      <w:r w:rsidRPr="004B2DF8">
        <w:rPr>
          <w:rFonts w:ascii="仿宋" w:eastAsia="仿宋" w:hAnsi="仿宋" w:cs="宋体"/>
          <w:sz w:val="32"/>
          <w:szCs w:val="32"/>
        </w:rPr>
        <w:t>进展。</w:t>
      </w:r>
      <w:r w:rsidRPr="004B2DF8">
        <w:rPr>
          <w:rFonts w:ascii="仿宋" w:eastAsia="仿宋" w:hAnsi="仿宋" w:cs="宋体" w:hint="eastAsia"/>
          <w:sz w:val="32"/>
          <w:szCs w:val="32"/>
        </w:rPr>
        <w:t>2020年，学院成立了</w:t>
      </w:r>
      <w:r w:rsidRPr="004B2DF8">
        <w:rPr>
          <w:rFonts w:ascii="仿宋" w:eastAsia="仿宋" w:hAnsi="仿宋" w:cs="宋体"/>
          <w:sz w:val="32"/>
          <w:szCs w:val="32"/>
        </w:rPr>
        <w:t>生物医学材料研究与工程转化</w:t>
      </w:r>
      <w:r w:rsidRPr="004B2DF8">
        <w:rPr>
          <w:rFonts w:ascii="仿宋" w:eastAsia="仿宋" w:hAnsi="仿宋" w:cs="宋体" w:hint="eastAsia"/>
          <w:sz w:val="32"/>
          <w:szCs w:val="32"/>
        </w:rPr>
        <w:t>中心，</w:t>
      </w:r>
      <w:r w:rsidR="00FE62BB" w:rsidRPr="004B2DF8">
        <w:rPr>
          <w:rFonts w:ascii="仿宋" w:eastAsia="仿宋" w:hAnsi="仿宋" w:cs="宋体" w:hint="eastAsia"/>
          <w:sz w:val="32"/>
          <w:szCs w:val="32"/>
        </w:rPr>
        <w:t>已申请成立</w:t>
      </w:r>
      <w:r w:rsidRPr="004B2DF8">
        <w:rPr>
          <w:rFonts w:ascii="仿宋" w:eastAsia="仿宋" w:hAnsi="仿宋" w:cs="宋体" w:hint="eastAsia"/>
          <w:sz w:val="32"/>
          <w:szCs w:val="32"/>
        </w:rPr>
        <w:t>医学</w:t>
      </w:r>
      <w:r w:rsidRPr="004B2DF8">
        <w:rPr>
          <w:rFonts w:ascii="仿宋" w:eastAsia="仿宋" w:hAnsi="仿宋" w:cs="宋体"/>
          <w:sz w:val="32"/>
          <w:szCs w:val="32"/>
        </w:rPr>
        <w:t>数据分析与</w:t>
      </w:r>
      <w:r w:rsidRPr="004B2DF8">
        <w:rPr>
          <w:rFonts w:ascii="仿宋" w:eastAsia="仿宋" w:hAnsi="仿宋" w:cs="宋体" w:hint="eastAsia"/>
          <w:sz w:val="32"/>
          <w:szCs w:val="32"/>
        </w:rPr>
        <w:t>超算</w:t>
      </w:r>
      <w:r w:rsidRPr="004B2DF8">
        <w:rPr>
          <w:rFonts w:ascii="仿宋" w:eastAsia="仿宋" w:hAnsi="仿宋" w:cs="宋体"/>
          <w:sz w:val="32"/>
          <w:szCs w:val="32"/>
        </w:rPr>
        <w:t>中心</w:t>
      </w:r>
      <w:r w:rsidRPr="004B2DF8">
        <w:rPr>
          <w:rFonts w:ascii="仿宋" w:eastAsia="仿宋" w:hAnsi="仿宋" w:cs="宋体" w:hint="eastAsia"/>
          <w:sz w:val="32"/>
          <w:szCs w:val="32"/>
        </w:rPr>
        <w:t>、</w:t>
      </w:r>
      <w:r w:rsidRPr="004B2DF8">
        <w:rPr>
          <w:rFonts w:ascii="仿宋" w:eastAsia="仿宋" w:hAnsi="仿宋" w:cs="宋体"/>
          <w:sz w:val="32"/>
          <w:szCs w:val="32"/>
        </w:rPr>
        <w:t>3D打印与组织工程中心</w:t>
      </w:r>
      <w:r w:rsidR="00FE62BB" w:rsidRPr="004B2DF8">
        <w:rPr>
          <w:rFonts w:ascii="仿宋" w:eastAsia="仿宋" w:hAnsi="仿宋" w:cs="宋体" w:hint="eastAsia"/>
          <w:sz w:val="32"/>
          <w:szCs w:val="32"/>
        </w:rPr>
        <w:t>，</w:t>
      </w:r>
      <w:r w:rsidRPr="004B2DF8">
        <w:rPr>
          <w:rFonts w:ascii="仿宋" w:eastAsia="仿宋" w:hAnsi="仿宋" w:hint="eastAsia"/>
          <w:sz w:val="32"/>
          <w:szCs w:val="32"/>
        </w:rPr>
        <w:t>积极筹建</w:t>
      </w:r>
      <w:r w:rsidR="002364CC">
        <w:rPr>
          <w:rFonts w:ascii="仿宋" w:eastAsia="仿宋" w:hAnsi="仿宋" w:hint="eastAsia"/>
          <w:sz w:val="32"/>
          <w:szCs w:val="32"/>
        </w:rPr>
        <w:t>了</w:t>
      </w:r>
      <w:r w:rsidRPr="004B2DF8">
        <w:rPr>
          <w:rFonts w:ascii="仿宋" w:eastAsia="仿宋" w:hAnsi="仿宋" w:hint="eastAsia"/>
          <w:sz w:val="32"/>
          <w:szCs w:val="32"/>
        </w:rPr>
        <w:t>医学大数据实验室、医学图像处理实验室、移动医疗实验室，机器人实验室、微纳生物实验室、神经认知实验室、生物材料实验室</w:t>
      </w:r>
      <w:r w:rsidR="00327656">
        <w:rPr>
          <w:rFonts w:ascii="仿宋" w:eastAsia="仿宋" w:hAnsi="仿宋" w:hint="eastAsia"/>
          <w:sz w:val="32"/>
          <w:szCs w:val="32"/>
        </w:rPr>
        <w:t>、</w:t>
      </w:r>
      <w:r w:rsidRPr="004B2DF8">
        <w:rPr>
          <w:rFonts w:ascii="仿宋" w:eastAsia="仿宋" w:hAnsi="仿宋" w:hint="eastAsia"/>
          <w:sz w:val="32"/>
          <w:szCs w:val="32"/>
        </w:rPr>
        <w:t>光学实验室</w:t>
      </w:r>
      <w:r w:rsidR="00327656">
        <w:rPr>
          <w:rFonts w:ascii="仿宋" w:eastAsia="仿宋" w:hAnsi="仿宋" w:hint="eastAsia"/>
          <w:sz w:val="32"/>
          <w:szCs w:val="32"/>
        </w:rPr>
        <w:t>、</w:t>
      </w:r>
      <w:r w:rsidRPr="004B2DF8">
        <w:rPr>
          <w:rFonts w:ascii="仿宋" w:eastAsia="仿宋" w:hAnsi="仿宋" w:hint="eastAsia"/>
          <w:sz w:val="32"/>
          <w:szCs w:val="32"/>
        </w:rPr>
        <w:t>生物3D打印中心</w:t>
      </w:r>
      <w:r w:rsidR="00327656">
        <w:rPr>
          <w:rFonts w:ascii="仿宋" w:eastAsia="仿宋" w:hAnsi="仿宋" w:hint="eastAsia"/>
          <w:sz w:val="32"/>
          <w:szCs w:val="32"/>
        </w:rPr>
        <w:t>、</w:t>
      </w:r>
      <w:r w:rsidRPr="004B2DF8">
        <w:rPr>
          <w:rFonts w:ascii="仿宋" w:eastAsia="仿宋" w:hAnsi="仿宋" w:hint="eastAsia"/>
          <w:sz w:val="32"/>
          <w:szCs w:val="32"/>
        </w:rPr>
        <w:t>临床工程实验室等。</w:t>
      </w:r>
    </w:p>
    <w:p w14:paraId="295F18FB" w14:textId="77777777" w:rsidR="000F2381" w:rsidRPr="00327656" w:rsidRDefault="000F2381" w:rsidP="000F2381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327656">
        <w:rPr>
          <w:rFonts w:ascii="仿宋" w:eastAsia="仿宋" w:hAnsi="仿宋" w:cs="宋体" w:hint="eastAsia"/>
          <w:b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sz w:val="32"/>
          <w:szCs w:val="32"/>
        </w:rPr>
        <w:t>四</w:t>
      </w:r>
      <w:r w:rsidRPr="00327656">
        <w:rPr>
          <w:rFonts w:ascii="仿宋" w:eastAsia="仿宋" w:hAnsi="仿宋" w:cs="宋体" w:hint="eastAsia"/>
          <w:b/>
          <w:sz w:val="32"/>
          <w:szCs w:val="32"/>
        </w:rPr>
        <w:t>）</w:t>
      </w:r>
      <w:r>
        <w:rPr>
          <w:rFonts w:ascii="仿宋" w:eastAsia="仿宋" w:hAnsi="仿宋" w:cs="宋体" w:hint="eastAsia"/>
          <w:b/>
          <w:sz w:val="32"/>
          <w:szCs w:val="32"/>
        </w:rPr>
        <w:t>积极</w:t>
      </w:r>
      <w:r w:rsidRPr="00327656">
        <w:rPr>
          <w:rFonts w:ascii="仿宋" w:eastAsia="仿宋" w:hAnsi="仿宋" w:cs="宋体" w:hint="eastAsia"/>
          <w:b/>
          <w:sz w:val="32"/>
          <w:szCs w:val="32"/>
        </w:rPr>
        <w:t>推进</w:t>
      </w:r>
      <w:r>
        <w:rPr>
          <w:rFonts w:ascii="仿宋" w:eastAsia="仿宋" w:hAnsi="仿宋" w:cs="宋体" w:hint="eastAsia"/>
          <w:b/>
          <w:sz w:val="32"/>
          <w:szCs w:val="32"/>
        </w:rPr>
        <w:t>学位点申报，进一步优化人才培养体系</w:t>
      </w:r>
      <w:r w:rsidRPr="00327656">
        <w:rPr>
          <w:rFonts w:ascii="仿宋" w:eastAsia="仿宋" w:hAnsi="仿宋" w:cs="宋体" w:hint="eastAsia"/>
          <w:b/>
          <w:sz w:val="32"/>
          <w:szCs w:val="32"/>
        </w:rPr>
        <w:t>。</w:t>
      </w:r>
    </w:p>
    <w:p w14:paraId="404E0F07" w14:textId="77777777" w:rsidR="00FA378D" w:rsidRPr="000F2381" w:rsidRDefault="000F2381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本年度学院主持申报了生物与医药</w:t>
      </w:r>
      <w:r>
        <w:rPr>
          <w:rFonts w:ascii="仿宋" w:eastAsia="仿宋" w:hAnsi="仿宋" w:cs="宋体" w:hint="eastAsia"/>
          <w:sz w:val="32"/>
          <w:szCs w:val="32"/>
        </w:rPr>
        <w:t>专业硕士点，生物与医药专业博士点，均通过了安徽省学位委员会的审核，现已上报到教育部学位办。学院参与应急医学交叉学科的二级学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科博士点，并成功通过了教育部的审核。这些学位点的获批建设，将进一步拓展学院的学科布局，促进交叉学科特色研究方向的发展，优化学院的人才培养体系，必将进一步提升学院的人才培养质量。</w:t>
      </w:r>
    </w:p>
    <w:p w14:paraId="0DA36214" w14:textId="77777777" w:rsidR="005D004E" w:rsidRPr="004B2DF8" w:rsidRDefault="005D004E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4FF64745" w14:textId="20DA1D9C" w:rsidR="009D728D" w:rsidRPr="0087113B" w:rsidRDefault="006D7FEC" w:rsidP="004B2DF8">
      <w:pPr>
        <w:adjustRightInd w:val="0"/>
        <w:snapToGrid w:val="0"/>
        <w:spacing w:line="560" w:lineRule="exact"/>
        <w:ind w:firstLineChars="200" w:firstLine="723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三</w:t>
      </w:r>
      <w:r w:rsidR="0051639F" w:rsidRPr="0087113B">
        <w:rPr>
          <w:rFonts w:ascii="仿宋" w:eastAsia="仿宋" w:hAnsi="仿宋" w:hint="eastAsia"/>
          <w:b/>
          <w:sz w:val="36"/>
          <w:szCs w:val="32"/>
        </w:rPr>
        <w:t>、</w:t>
      </w:r>
      <w:r w:rsidR="004B2DF8" w:rsidRPr="0087113B">
        <w:rPr>
          <w:rFonts w:ascii="仿宋" w:eastAsia="仿宋" w:hAnsi="仿宋" w:cs="仿宋" w:hint="eastAsia"/>
          <w:b/>
          <w:sz w:val="36"/>
          <w:szCs w:val="32"/>
        </w:rPr>
        <w:t>坚持立德树人的根本任务，努力实现“三全育人”</w:t>
      </w:r>
    </w:p>
    <w:p w14:paraId="36191023" w14:textId="77777777" w:rsidR="00B229AB" w:rsidRPr="004B2DF8" w:rsidRDefault="00FE737B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B2DF8">
        <w:rPr>
          <w:rFonts w:ascii="仿宋" w:eastAsia="仿宋" w:hAnsi="仿宋" w:cs="仿宋" w:hint="eastAsia"/>
          <w:sz w:val="32"/>
          <w:szCs w:val="32"/>
        </w:rPr>
        <w:t>学院</w:t>
      </w:r>
      <w:r w:rsidR="00B229AB" w:rsidRPr="004B2DF8">
        <w:rPr>
          <w:rFonts w:ascii="仿宋" w:eastAsia="仿宋" w:hAnsi="仿宋" w:cs="仿宋" w:hint="eastAsia"/>
          <w:sz w:val="32"/>
          <w:szCs w:val="32"/>
        </w:rPr>
        <w:t>坚持立德树人的根本任务，注重价值引领，完善体制，创新方法，强化管理，努力实现全员全过程全方位育人，切实增强学生专业自信、责任意识、创新能力，培养具有学院特色的优秀人才。</w:t>
      </w:r>
      <w:r w:rsidR="00B229AB" w:rsidRPr="004B2DF8">
        <w:rPr>
          <w:rFonts w:ascii="仿宋" w:eastAsia="仿宋" w:hAnsi="仿宋" w:cs="仿宋"/>
          <w:sz w:val="32"/>
          <w:szCs w:val="32"/>
        </w:rPr>
        <w:t xml:space="preserve"> </w:t>
      </w:r>
    </w:p>
    <w:p w14:paraId="7A8CE208" w14:textId="77777777" w:rsidR="00B229AB" w:rsidRPr="004B2DF8" w:rsidRDefault="00B229AB" w:rsidP="004B2DF8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4B2DF8">
        <w:rPr>
          <w:rFonts w:ascii="仿宋" w:eastAsia="仿宋" w:hAnsi="仿宋" w:cs="仿宋" w:hint="eastAsia"/>
          <w:b/>
          <w:sz w:val="32"/>
          <w:szCs w:val="32"/>
        </w:rPr>
        <w:t>（一）找准思政教育切入点，加强学生理想信念教育</w:t>
      </w:r>
    </w:p>
    <w:p w14:paraId="09C84C83" w14:textId="77777777" w:rsidR="00B229AB" w:rsidRPr="004B2DF8" w:rsidRDefault="00B229AB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B2DF8">
        <w:rPr>
          <w:rFonts w:ascii="仿宋" w:eastAsia="仿宋" w:hAnsi="仿宋" w:cs="仿宋"/>
          <w:sz w:val="32"/>
          <w:szCs w:val="32"/>
        </w:rPr>
        <w:t>组织</w:t>
      </w:r>
      <w:r w:rsidRPr="004B2DF8">
        <w:rPr>
          <w:rFonts w:ascii="仿宋" w:eastAsia="仿宋" w:hAnsi="仿宋" w:cs="仿宋" w:hint="eastAsia"/>
          <w:sz w:val="32"/>
          <w:szCs w:val="32"/>
        </w:rPr>
        <w:t>学</w:t>
      </w:r>
      <w:r w:rsidRPr="004B2DF8">
        <w:rPr>
          <w:rFonts w:ascii="仿宋" w:eastAsia="仿宋" w:hAnsi="仿宋" w:cs="仿宋"/>
          <w:sz w:val="32"/>
          <w:szCs w:val="32"/>
        </w:rPr>
        <w:t>生</w:t>
      </w:r>
      <w:r w:rsidRPr="004B2DF8">
        <w:rPr>
          <w:rFonts w:ascii="仿宋" w:eastAsia="仿宋" w:hAnsi="仿宋" w:cs="仿宋" w:hint="eastAsia"/>
          <w:sz w:val="32"/>
          <w:szCs w:val="32"/>
        </w:rPr>
        <w:t>线上观看“同上一堂课·网上重走长征路”暨“四史”教育课堂系列内容</w:t>
      </w:r>
      <w:r w:rsidRPr="004B2DF8">
        <w:rPr>
          <w:rFonts w:ascii="仿宋" w:eastAsia="仿宋" w:hAnsi="仿宋" w:cs="仿宋"/>
          <w:sz w:val="32"/>
          <w:szCs w:val="32"/>
        </w:rPr>
        <w:t>。利用 “青年大学习”</w:t>
      </w:r>
      <w:r w:rsidRPr="004B2DF8">
        <w:rPr>
          <w:rFonts w:ascii="仿宋" w:eastAsia="仿宋" w:hAnsi="仿宋" w:cs="仿宋" w:hint="eastAsia"/>
          <w:sz w:val="32"/>
          <w:szCs w:val="32"/>
        </w:rPr>
        <w:t>、</w:t>
      </w:r>
      <w:r w:rsidRPr="004B2DF8">
        <w:rPr>
          <w:rFonts w:ascii="仿宋" w:eastAsia="仿宋" w:hAnsi="仿宋" w:cs="仿宋"/>
          <w:sz w:val="32"/>
          <w:szCs w:val="32"/>
        </w:rPr>
        <w:t>《我的中国梦》主题演讲比赛</w:t>
      </w:r>
      <w:r w:rsidRPr="004B2DF8">
        <w:rPr>
          <w:rFonts w:ascii="仿宋" w:eastAsia="仿宋" w:hAnsi="仿宋" w:cs="仿宋" w:hint="eastAsia"/>
          <w:sz w:val="32"/>
          <w:szCs w:val="32"/>
        </w:rPr>
        <w:t>弘扬伟大抗疫精神。</w:t>
      </w:r>
      <w:r w:rsidRPr="004B2DF8">
        <w:rPr>
          <w:rFonts w:ascii="仿宋" w:eastAsia="仿宋" w:hAnsi="仿宋" w:cs="仿宋"/>
          <w:sz w:val="32"/>
          <w:szCs w:val="32"/>
        </w:rPr>
        <w:t>做好宪法法律宣传活动，引导学生学习法律知识</w:t>
      </w:r>
      <w:r w:rsidRPr="004B2DF8">
        <w:rPr>
          <w:rFonts w:ascii="仿宋" w:eastAsia="仿宋" w:hAnsi="仿宋" w:cs="仿宋" w:hint="eastAsia"/>
          <w:sz w:val="32"/>
          <w:szCs w:val="32"/>
        </w:rPr>
        <w:t>。</w:t>
      </w:r>
      <w:r w:rsidRPr="004B2DF8">
        <w:rPr>
          <w:rFonts w:ascii="仿宋" w:eastAsia="仿宋" w:hAnsi="仿宋" w:cs="仿宋"/>
          <w:sz w:val="32"/>
          <w:szCs w:val="32"/>
        </w:rPr>
        <w:t xml:space="preserve"> </w:t>
      </w:r>
    </w:p>
    <w:p w14:paraId="642BFDF4" w14:textId="77777777" w:rsidR="00B229AB" w:rsidRPr="004B2DF8" w:rsidRDefault="00B229AB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B2DF8">
        <w:rPr>
          <w:rFonts w:ascii="仿宋" w:eastAsia="仿宋" w:hAnsi="仿宋" w:cs="仿宋"/>
          <w:sz w:val="32"/>
          <w:szCs w:val="32"/>
        </w:rPr>
        <w:t>组织</w:t>
      </w:r>
      <w:r w:rsidRPr="004B2DF8">
        <w:rPr>
          <w:rFonts w:ascii="仿宋" w:eastAsia="仿宋" w:hAnsi="仿宋" w:cs="仿宋" w:hint="eastAsia"/>
          <w:sz w:val="32"/>
          <w:szCs w:val="32"/>
        </w:rPr>
        <w:t>学</w:t>
      </w:r>
      <w:r w:rsidRPr="004B2DF8">
        <w:rPr>
          <w:rFonts w:ascii="仿宋" w:eastAsia="仿宋" w:hAnsi="仿宋" w:cs="仿宋"/>
          <w:sz w:val="32"/>
          <w:szCs w:val="32"/>
        </w:rPr>
        <w:t>生观看学校形象宣传片</w:t>
      </w:r>
      <w:r w:rsidRPr="004B2DF8">
        <w:rPr>
          <w:rFonts w:ascii="仿宋" w:eastAsia="仿宋" w:hAnsi="仿宋" w:cs="仿宋" w:hint="eastAsia"/>
          <w:sz w:val="32"/>
          <w:szCs w:val="32"/>
        </w:rPr>
        <w:t>，</w:t>
      </w:r>
      <w:r w:rsidRPr="004B2DF8">
        <w:rPr>
          <w:rFonts w:ascii="仿宋" w:eastAsia="仿宋" w:hAnsi="仿宋" w:cs="仿宋"/>
          <w:sz w:val="32"/>
          <w:szCs w:val="32"/>
        </w:rPr>
        <w:t>学唱</w:t>
      </w:r>
      <w:r w:rsidRPr="004B2DF8">
        <w:rPr>
          <w:rFonts w:ascii="仿宋" w:eastAsia="仿宋" w:hAnsi="仿宋" w:cs="仿宋" w:hint="eastAsia"/>
          <w:sz w:val="32"/>
          <w:szCs w:val="32"/>
        </w:rPr>
        <w:t>学校</w:t>
      </w:r>
      <w:r w:rsidRPr="004B2DF8">
        <w:rPr>
          <w:rFonts w:ascii="仿宋" w:eastAsia="仿宋" w:hAnsi="仿宋" w:cs="仿宋"/>
          <w:sz w:val="32"/>
          <w:szCs w:val="32"/>
        </w:rPr>
        <w:t>校歌</w:t>
      </w:r>
      <w:r w:rsidRPr="004B2DF8">
        <w:rPr>
          <w:rFonts w:ascii="仿宋" w:eastAsia="仿宋" w:hAnsi="仿宋" w:cs="仿宋" w:hint="eastAsia"/>
          <w:sz w:val="32"/>
          <w:szCs w:val="32"/>
        </w:rPr>
        <w:t>，</w:t>
      </w:r>
      <w:r w:rsidRPr="004B2DF8">
        <w:rPr>
          <w:rFonts w:ascii="仿宋" w:eastAsia="仿宋" w:hAnsi="仿宋" w:cs="仿宋"/>
          <w:sz w:val="32"/>
          <w:szCs w:val="32"/>
        </w:rPr>
        <w:t>参观校史馆</w:t>
      </w:r>
      <w:r w:rsidR="00855EEE" w:rsidRPr="004B2DF8">
        <w:rPr>
          <w:rFonts w:ascii="仿宋" w:eastAsia="仿宋" w:hAnsi="仿宋" w:cs="仿宋" w:hint="eastAsia"/>
          <w:sz w:val="32"/>
          <w:szCs w:val="32"/>
        </w:rPr>
        <w:t>，参加</w:t>
      </w:r>
      <w:r w:rsidRPr="004B2DF8">
        <w:rPr>
          <w:rFonts w:ascii="仿宋" w:eastAsia="仿宋" w:hAnsi="仿宋" w:cs="仿宋"/>
          <w:sz w:val="32"/>
          <w:szCs w:val="32"/>
        </w:rPr>
        <w:t xml:space="preserve">校史校情讲座和校风学风专场报告会，帮助学生了解学校90多年的发展历史，体验学校的优秀文化底蕴，感受学校取得的辉煌成就。 </w:t>
      </w:r>
    </w:p>
    <w:p w14:paraId="06BA549B" w14:textId="6CFCB12D" w:rsidR="00B229AB" w:rsidRDefault="00B229AB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B2DF8">
        <w:rPr>
          <w:rFonts w:ascii="仿宋" w:eastAsia="仿宋" w:hAnsi="仿宋" w:cs="仿宋"/>
          <w:sz w:val="32"/>
          <w:szCs w:val="32"/>
        </w:rPr>
        <w:t>加大榜样选树力度和宣传力度。开展就业考研经验交流会，推荐优秀学生参加各类评选，</w:t>
      </w:r>
      <w:r w:rsidR="00FE737B" w:rsidRPr="004B2DF8">
        <w:rPr>
          <w:rFonts w:ascii="仿宋" w:eastAsia="仿宋" w:hAnsi="仿宋" w:cs="仿宋" w:hint="eastAsia"/>
          <w:sz w:val="32"/>
          <w:szCs w:val="32"/>
        </w:rPr>
        <w:t>突出</w:t>
      </w:r>
      <w:r w:rsidRPr="004B2DF8">
        <w:rPr>
          <w:rFonts w:ascii="仿宋" w:eastAsia="仿宋" w:hAnsi="仿宋" w:cs="仿宋"/>
          <w:sz w:val="32"/>
          <w:szCs w:val="32"/>
        </w:rPr>
        <w:t>榜样和模范</w:t>
      </w:r>
      <w:r w:rsidR="00FE737B" w:rsidRPr="004B2DF8">
        <w:rPr>
          <w:rFonts w:ascii="仿宋" w:eastAsia="仿宋" w:hAnsi="仿宋" w:cs="仿宋" w:hint="eastAsia"/>
          <w:sz w:val="32"/>
          <w:szCs w:val="32"/>
        </w:rPr>
        <w:t>引领作用</w:t>
      </w:r>
      <w:r w:rsidRPr="004B2DF8">
        <w:rPr>
          <w:rFonts w:ascii="仿宋" w:eastAsia="仿宋" w:hAnsi="仿宋" w:cs="仿宋"/>
          <w:sz w:val="32"/>
          <w:szCs w:val="32"/>
        </w:rPr>
        <w:t>。</w:t>
      </w:r>
      <w:r w:rsidRPr="004B2DF8">
        <w:rPr>
          <w:rFonts w:ascii="仿宋" w:eastAsia="仿宋" w:hAnsi="仿宋" w:cs="仿宋" w:hint="eastAsia"/>
          <w:sz w:val="32"/>
          <w:szCs w:val="32"/>
        </w:rPr>
        <w:t>2018级研究生邵梦获得中国自强之星奖学金，2018级研究生姚蔚获得十佳学术新星</w:t>
      </w:r>
      <w:r w:rsidRPr="004B2DF8">
        <w:rPr>
          <w:rFonts w:ascii="仿宋" w:eastAsia="仿宋" w:hAnsi="仿宋" w:cs="仿宋"/>
          <w:sz w:val="32"/>
          <w:szCs w:val="32"/>
        </w:rPr>
        <w:t>。</w:t>
      </w:r>
      <w:r w:rsidRPr="004B2DF8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354C856B" w14:textId="77777777" w:rsidR="00EC7D48" w:rsidRDefault="00EC7D48" w:rsidP="00EC7D48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（二）发挥党建统领作用，提升研究生思政工作水平</w:t>
      </w:r>
    </w:p>
    <w:p w14:paraId="53A71BCF" w14:textId="77777777" w:rsidR="00EC7D48" w:rsidRDefault="00EC7D48" w:rsidP="00EC7D48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1.强化过程培养，发挥党建龙头作用。</w:t>
      </w:r>
      <w:r>
        <w:rPr>
          <w:rFonts w:ascii="仿宋" w:eastAsia="仿宋" w:hAnsi="仿宋" w:cs="仿宋" w:hint="eastAsia"/>
          <w:sz w:val="32"/>
          <w:szCs w:val="32"/>
        </w:rPr>
        <w:t>全面梳理研究生工作，规范党团支部、班级管理，全面提升研究生党员政治站位，发挥研究生党员示范引领作用。研究生党建申报获得立项。</w:t>
      </w:r>
    </w:p>
    <w:p w14:paraId="4CE2A80B" w14:textId="77777777" w:rsidR="00EC7D48" w:rsidRPr="00EC7D48" w:rsidRDefault="00EC7D48" w:rsidP="00EC7D48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2.落实导师责任制，加强日常教育管理。</w:t>
      </w:r>
      <w:r>
        <w:rPr>
          <w:rFonts w:ascii="仿宋" w:eastAsia="仿宋" w:hAnsi="仿宋" w:cs="仿宋" w:hint="eastAsia"/>
          <w:sz w:val="32"/>
          <w:szCs w:val="32"/>
        </w:rPr>
        <w:t>严格请销假制度，以导师为责任主体，加强督导；完善</w:t>
      </w:r>
      <w:r>
        <w:rPr>
          <w:rFonts w:ascii="仿宋" w:eastAsia="仿宋" w:hAnsi="仿宋" w:cs="仿宋"/>
          <w:sz w:val="32"/>
          <w:szCs w:val="32"/>
        </w:rPr>
        <w:t>2020级研究生新生入学教育，加强学术诚信教育，做好研究生寝室日常卫生检查和安全隐患排查；做好特殊研究生群体的教育管理，落实“一人</w:t>
      </w:r>
      <w:r>
        <w:rPr>
          <w:rFonts w:ascii="仿宋" w:eastAsia="仿宋" w:hAnsi="仿宋" w:cs="仿宋" w:hint="eastAsia"/>
          <w:sz w:val="32"/>
          <w:szCs w:val="32"/>
        </w:rPr>
        <w:t>一策”；建立研究生实验室安全卫生检查小组，每周检查公示，常态化支持学院实验室安全管理工作。</w:t>
      </w:r>
    </w:p>
    <w:p w14:paraId="57615986" w14:textId="46BCC851" w:rsidR="00B229AB" w:rsidRPr="004B2DF8" w:rsidRDefault="00B229AB" w:rsidP="004B2DF8">
      <w:pPr>
        <w:adjustRightInd w:val="0"/>
        <w:snapToGrid w:val="0"/>
        <w:spacing w:line="560" w:lineRule="exact"/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4B2DF8"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 w:rsidR="006D7FEC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Pr="004B2DF8">
        <w:rPr>
          <w:rFonts w:ascii="仿宋" w:eastAsia="仿宋" w:hAnsi="仿宋" w:cs="仿宋" w:hint="eastAsia"/>
          <w:b/>
          <w:bCs/>
          <w:sz w:val="32"/>
          <w:szCs w:val="32"/>
        </w:rPr>
        <w:t>）重视学生心理健康，扎实推进心理健康教育工作</w:t>
      </w:r>
      <w:r w:rsidR="004B2DF8" w:rsidRPr="004B2DF8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14:paraId="6F727BCB" w14:textId="4C9436E4" w:rsidR="009D728D" w:rsidRPr="004B2DF8" w:rsidRDefault="00B229AB" w:rsidP="004B2DF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cs="仿宋" w:hint="eastAsia"/>
          <w:sz w:val="32"/>
          <w:szCs w:val="32"/>
        </w:rPr>
        <w:t>修订完善系列心理健康制度，加强学生心理干部队伍培训，严格选拔班级安全教育委员及寝室长，组织开展太极拳教学，弘扬优秀传统文化，彰显文化育人在促进学生身心健康发展的特色与优势。协助学校心理健康辅导站开展心理健康教育，建立新生心理健康档案，完善新生心理健康普测工作，与二、三级心理问题同学进行心理晤谈，填写晤谈记录表。对于住院就医需要服药的同学</w:t>
      </w:r>
      <w:r w:rsidR="00855EEE" w:rsidRPr="004B2DF8">
        <w:rPr>
          <w:rFonts w:ascii="仿宋" w:eastAsia="仿宋" w:hAnsi="仿宋" w:cs="仿宋" w:hint="eastAsia"/>
          <w:sz w:val="32"/>
          <w:szCs w:val="32"/>
        </w:rPr>
        <w:t>发放</w:t>
      </w:r>
      <w:r w:rsidRPr="004B2DF8">
        <w:rPr>
          <w:rFonts w:ascii="仿宋" w:eastAsia="仿宋" w:hAnsi="仿宋" w:cs="仿宋" w:hint="eastAsia"/>
          <w:sz w:val="32"/>
          <w:szCs w:val="32"/>
        </w:rPr>
        <w:t>药费补助，住院期间慰问走访，同时紧密联系家长，家校合力</w:t>
      </w:r>
      <w:r w:rsidR="00855EEE" w:rsidRPr="004B2DF8">
        <w:rPr>
          <w:rFonts w:ascii="仿宋" w:eastAsia="仿宋" w:hAnsi="仿宋" w:cs="仿宋" w:hint="eastAsia"/>
          <w:sz w:val="32"/>
          <w:szCs w:val="32"/>
        </w:rPr>
        <w:t>守护学生身心健康</w:t>
      </w:r>
      <w:r w:rsidRPr="004B2DF8">
        <w:rPr>
          <w:rFonts w:ascii="仿宋" w:eastAsia="仿宋" w:hAnsi="仿宋" w:cs="仿宋" w:hint="eastAsia"/>
          <w:sz w:val="32"/>
          <w:szCs w:val="32"/>
        </w:rPr>
        <w:t>。</w:t>
      </w:r>
    </w:p>
    <w:p w14:paraId="1603FE7B" w14:textId="77777777" w:rsidR="009D728D" w:rsidRPr="004B2DF8" w:rsidRDefault="0051639F" w:rsidP="004B2DF8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hint="eastAsia"/>
          <w:sz w:val="32"/>
          <w:szCs w:val="32"/>
        </w:rPr>
        <w:t>生物医学工程学院</w:t>
      </w:r>
    </w:p>
    <w:p w14:paraId="32465F2B" w14:textId="77777777" w:rsidR="009D728D" w:rsidRPr="004B2DF8" w:rsidRDefault="00D71ADA" w:rsidP="00546962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B2DF8">
        <w:rPr>
          <w:rFonts w:ascii="仿宋" w:eastAsia="仿宋" w:hAnsi="仿宋" w:hint="eastAsia"/>
          <w:sz w:val="32"/>
          <w:szCs w:val="32"/>
        </w:rPr>
        <w:t>2021</w:t>
      </w:r>
      <w:r w:rsidR="0051639F" w:rsidRPr="004B2DF8">
        <w:rPr>
          <w:rFonts w:ascii="仿宋" w:eastAsia="仿宋" w:hAnsi="仿宋" w:hint="eastAsia"/>
          <w:sz w:val="32"/>
          <w:szCs w:val="32"/>
        </w:rPr>
        <w:t>年</w:t>
      </w:r>
      <w:r w:rsidRPr="004B2DF8">
        <w:rPr>
          <w:rFonts w:ascii="仿宋" w:eastAsia="仿宋" w:hAnsi="仿宋" w:hint="eastAsia"/>
          <w:sz w:val="32"/>
          <w:szCs w:val="32"/>
        </w:rPr>
        <w:t>1</w:t>
      </w:r>
      <w:r w:rsidR="0051639F" w:rsidRPr="004B2DF8">
        <w:rPr>
          <w:rFonts w:ascii="仿宋" w:eastAsia="仿宋" w:hAnsi="仿宋" w:hint="eastAsia"/>
          <w:sz w:val="32"/>
          <w:szCs w:val="32"/>
        </w:rPr>
        <w:t>月</w:t>
      </w:r>
      <w:r w:rsidRPr="004B2DF8">
        <w:rPr>
          <w:rFonts w:ascii="仿宋" w:eastAsia="仿宋" w:hAnsi="仿宋" w:hint="eastAsia"/>
          <w:sz w:val="32"/>
          <w:szCs w:val="32"/>
        </w:rPr>
        <w:t>6日</w:t>
      </w:r>
    </w:p>
    <w:sectPr w:rsidR="009D728D" w:rsidRPr="004B2DF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2DBA" w14:textId="77777777" w:rsidR="004F235C" w:rsidRDefault="004F235C">
      <w:r>
        <w:separator/>
      </w:r>
    </w:p>
  </w:endnote>
  <w:endnote w:type="continuationSeparator" w:id="0">
    <w:p w14:paraId="72D4B02F" w14:textId="77777777" w:rsidR="004F235C" w:rsidRDefault="004F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AFA5" w14:textId="77777777" w:rsidR="009D728D" w:rsidRDefault="0051639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A935EB" w14:textId="77777777" w:rsidR="009D728D" w:rsidRDefault="009D72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15B1" w14:textId="77777777" w:rsidR="009D728D" w:rsidRDefault="0051639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4</w:t>
    </w:r>
    <w:r>
      <w:rPr>
        <w:rStyle w:val="ac"/>
      </w:rPr>
      <w:fldChar w:fldCharType="end"/>
    </w:r>
  </w:p>
  <w:p w14:paraId="521CF05B" w14:textId="77777777" w:rsidR="009D728D" w:rsidRDefault="009D72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7C08" w14:textId="77777777" w:rsidR="004F235C" w:rsidRDefault="004F235C">
      <w:r>
        <w:separator/>
      </w:r>
    </w:p>
  </w:footnote>
  <w:footnote w:type="continuationSeparator" w:id="0">
    <w:p w14:paraId="15E53FE1" w14:textId="77777777" w:rsidR="004F235C" w:rsidRDefault="004F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B77"/>
    <w:rsid w:val="00004694"/>
    <w:rsid w:val="0005444B"/>
    <w:rsid w:val="00055BB4"/>
    <w:rsid w:val="000B1BFB"/>
    <w:rsid w:val="000E2B7F"/>
    <w:rsid w:val="000F2381"/>
    <w:rsid w:val="000F746F"/>
    <w:rsid w:val="0011408C"/>
    <w:rsid w:val="0016235E"/>
    <w:rsid w:val="00193ADD"/>
    <w:rsid w:val="001B6EA0"/>
    <w:rsid w:val="001E5F94"/>
    <w:rsid w:val="00201000"/>
    <w:rsid w:val="0020145B"/>
    <w:rsid w:val="002364CC"/>
    <w:rsid w:val="00265401"/>
    <w:rsid w:val="002C57DE"/>
    <w:rsid w:val="00304963"/>
    <w:rsid w:val="00327656"/>
    <w:rsid w:val="00362AD8"/>
    <w:rsid w:val="0037646B"/>
    <w:rsid w:val="003A148F"/>
    <w:rsid w:val="003B39A5"/>
    <w:rsid w:val="00411A52"/>
    <w:rsid w:val="00440A12"/>
    <w:rsid w:val="0044342C"/>
    <w:rsid w:val="00452CEB"/>
    <w:rsid w:val="00454A1E"/>
    <w:rsid w:val="00463058"/>
    <w:rsid w:val="00467003"/>
    <w:rsid w:val="004743A8"/>
    <w:rsid w:val="004B2DF8"/>
    <w:rsid w:val="004C025B"/>
    <w:rsid w:val="004C1507"/>
    <w:rsid w:val="004C6B77"/>
    <w:rsid w:val="004D66A9"/>
    <w:rsid w:val="004F235C"/>
    <w:rsid w:val="0051639F"/>
    <w:rsid w:val="00543A86"/>
    <w:rsid w:val="00546962"/>
    <w:rsid w:val="00555A9C"/>
    <w:rsid w:val="00555E16"/>
    <w:rsid w:val="005C511C"/>
    <w:rsid w:val="005D004E"/>
    <w:rsid w:val="005D663D"/>
    <w:rsid w:val="0065104F"/>
    <w:rsid w:val="006A5495"/>
    <w:rsid w:val="006D4C36"/>
    <w:rsid w:val="006D7455"/>
    <w:rsid w:val="006D7FEC"/>
    <w:rsid w:val="00760200"/>
    <w:rsid w:val="007B5448"/>
    <w:rsid w:val="007F367E"/>
    <w:rsid w:val="008057A6"/>
    <w:rsid w:val="00810326"/>
    <w:rsid w:val="00834198"/>
    <w:rsid w:val="00855EEE"/>
    <w:rsid w:val="00862181"/>
    <w:rsid w:val="0087113B"/>
    <w:rsid w:val="008818AB"/>
    <w:rsid w:val="008F1FF0"/>
    <w:rsid w:val="009905CC"/>
    <w:rsid w:val="009D04C4"/>
    <w:rsid w:val="009D728D"/>
    <w:rsid w:val="009E7295"/>
    <w:rsid w:val="00A15E9D"/>
    <w:rsid w:val="00A24DC3"/>
    <w:rsid w:val="00A41FCD"/>
    <w:rsid w:val="00AA3BAB"/>
    <w:rsid w:val="00AD2558"/>
    <w:rsid w:val="00AE4715"/>
    <w:rsid w:val="00B229AB"/>
    <w:rsid w:val="00B60B83"/>
    <w:rsid w:val="00B67B5D"/>
    <w:rsid w:val="00BB46B6"/>
    <w:rsid w:val="00BE7447"/>
    <w:rsid w:val="00C069E7"/>
    <w:rsid w:val="00C162C0"/>
    <w:rsid w:val="00C27879"/>
    <w:rsid w:val="00C32122"/>
    <w:rsid w:val="00C943E3"/>
    <w:rsid w:val="00CA7419"/>
    <w:rsid w:val="00CB4440"/>
    <w:rsid w:val="00CF1CD5"/>
    <w:rsid w:val="00D22DA6"/>
    <w:rsid w:val="00D24D0A"/>
    <w:rsid w:val="00D5658C"/>
    <w:rsid w:val="00D71ADA"/>
    <w:rsid w:val="00D77B1F"/>
    <w:rsid w:val="00D927EB"/>
    <w:rsid w:val="00D9280A"/>
    <w:rsid w:val="00DE5260"/>
    <w:rsid w:val="00E32B2C"/>
    <w:rsid w:val="00E70363"/>
    <w:rsid w:val="00E82929"/>
    <w:rsid w:val="00EC7D48"/>
    <w:rsid w:val="00ED38AB"/>
    <w:rsid w:val="00EE3442"/>
    <w:rsid w:val="00EF2652"/>
    <w:rsid w:val="00EF29A1"/>
    <w:rsid w:val="00F033F4"/>
    <w:rsid w:val="00F558A9"/>
    <w:rsid w:val="00F6491C"/>
    <w:rsid w:val="00F762B2"/>
    <w:rsid w:val="00FA378D"/>
    <w:rsid w:val="00FE093C"/>
    <w:rsid w:val="00FE62BB"/>
    <w:rsid w:val="00FE737B"/>
    <w:rsid w:val="01C55D02"/>
    <w:rsid w:val="02F22690"/>
    <w:rsid w:val="03ED75BB"/>
    <w:rsid w:val="04425F6B"/>
    <w:rsid w:val="05B836C6"/>
    <w:rsid w:val="07F96AC8"/>
    <w:rsid w:val="08227C7A"/>
    <w:rsid w:val="08712000"/>
    <w:rsid w:val="09026959"/>
    <w:rsid w:val="09831A5B"/>
    <w:rsid w:val="09B90AB9"/>
    <w:rsid w:val="0A2D0F16"/>
    <w:rsid w:val="0B1E2F21"/>
    <w:rsid w:val="0BCF747A"/>
    <w:rsid w:val="0CCF74DB"/>
    <w:rsid w:val="0DE51D29"/>
    <w:rsid w:val="0E663572"/>
    <w:rsid w:val="10A36E52"/>
    <w:rsid w:val="11DF082B"/>
    <w:rsid w:val="120F0C96"/>
    <w:rsid w:val="150F4C36"/>
    <w:rsid w:val="168F50AD"/>
    <w:rsid w:val="169D54C3"/>
    <w:rsid w:val="1BDB59AA"/>
    <w:rsid w:val="1C2404B7"/>
    <w:rsid w:val="1C9D01F7"/>
    <w:rsid w:val="1DD3008A"/>
    <w:rsid w:val="1E726CDA"/>
    <w:rsid w:val="1F7119C6"/>
    <w:rsid w:val="208B5266"/>
    <w:rsid w:val="20DD0F94"/>
    <w:rsid w:val="220D645E"/>
    <w:rsid w:val="235C0B7B"/>
    <w:rsid w:val="238A15B8"/>
    <w:rsid w:val="23CE22A7"/>
    <w:rsid w:val="26244533"/>
    <w:rsid w:val="271876FF"/>
    <w:rsid w:val="278F00D7"/>
    <w:rsid w:val="279A2040"/>
    <w:rsid w:val="28FE7A3D"/>
    <w:rsid w:val="2A015777"/>
    <w:rsid w:val="2A895060"/>
    <w:rsid w:val="2ABE4181"/>
    <w:rsid w:val="2B450B24"/>
    <w:rsid w:val="2B96434A"/>
    <w:rsid w:val="2CFD6FFD"/>
    <w:rsid w:val="2D726DB2"/>
    <w:rsid w:val="2E4A4480"/>
    <w:rsid w:val="2E6750D3"/>
    <w:rsid w:val="2EE305CE"/>
    <w:rsid w:val="30B37EC1"/>
    <w:rsid w:val="31383430"/>
    <w:rsid w:val="333846AD"/>
    <w:rsid w:val="339B52FA"/>
    <w:rsid w:val="36AF5E28"/>
    <w:rsid w:val="36F60C05"/>
    <w:rsid w:val="37487616"/>
    <w:rsid w:val="38514C0F"/>
    <w:rsid w:val="3A650188"/>
    <w:rsid w:val="3A794CCA"/>
    <w:rsid w:val="3B1B62E2"/>
    <w:rsid w:val="3B8700BA"/>
    <w:rsid w:val="3C5C57E5"/>
    <w:rsid w:val="3D8B76FC"/>
    <w:rsid w:val="3DDE12C3"/>
    <w:rsid w:val="3E7A5D7C"/>
    <w:rsid w:val="3E995D12"/>
    <w:rsid w:val="3F1B6D18"/>
    <w:rsid w:val="3F5103CE"/>
    <w:rsid w:val="40480789"/>
    <w:rsid w:val="41DE5A2D"/>
    <w:rsid w:val="42DF725E"/>
    <w:rsid w:val="434C7256"/>
    <w:rsid w:val="45A42FB0"/>
    <w:rsid w:val="46CC07A1"/>
    <w:rsid w:val="47917905"/>
    <w:rsid w:val="479F6EBC"/>
    <w:rsid w:val="481E5C51"/>
    <w:rsid w:val="49A120FB"/>
    <w:rsid w:val="49DD39F0"/>
    <w:rsid w:val="4B2D419B"/>
    <w:rsid w:val="4BAD4D0A"/>
    <w:rsid w:val="4DDE15A5"/>
    <w:rsid w:val="4E6D7647"/>
    <w:rsid w:val="4EE307FB"/>
    <w:rsid w:val="4F6D3DBE"/>
    <w:rsid w:val="4F804EEE"/>
    <w:rsid w:val="4FF06A7C"/>
    <w:rsid w:val="518C0CE1"/>
    <w:rsid w:val="52E86B63"/>
    <w:rsid w:val="5346382A"/>
    <w:rsid w:val="55CA738A"/>
    <w:rsid w:val="56A206C6"/>
    <w:rsid w:val="56FA0694"/>
    <w:rsid w:val="58CA7581"/>
    <w:rsid w:val="5A7A3E90"/>
    <w:rsid w:val="5A844C10"/>
    <w:rsid w:val="5BCA03FB"/>
    <w:rsid w:val="5C9A24D7"/>
    <w:rsid w:val="5D3B3DDB"/>
    <w:rsid w:val="5FD7735D"/>
    <w:rsid w:val="609B0AEA"/>
    <w:rsid w:val="60A667CB"/>
    <w:rsid w:val="60C11D6D"/>
    <w:rsid w:val="60CA1305"/>
    <w:rsid w:val="61087BFF"/>
    <w:rsid w:val="618D23D7"/>
    <w:rsid w:val="61DE0609"/>
    <w:rsid w:val="62054DA9"/>
    <w:rsid w:val="6206304B"/>
    <w:rsid w:val="623D2D4E"/>
    <w:rsid w:val="628B13D7"/>
    <w:rsid w:val="63EF3685"/>
    <w:rsid w:val="65744324"/>
    <w:rsid w:val="680F42E9"/>
    <w:rsid w:val="68307213"/>
    <w:rsid w:val="690B370A"/>
    <w:rsid w:val="692755D3"/>
    <w:rsid w:val="6A081BD2"/>
    <w:rsid w:val="6A511EF8"/>
    <w:rsid w:val="6CA75360"/>
    <w:rsid w:val="6D704CED"/>
    <w:rsid w:val="6DED4992"/>
    <w:rsid w:val="6EEA3B49"/>
    <w:rsid w:val="6F252480"/>
    <w:rsid w:val="6F9C108B"/>
    <w:rsid w:val="71DB46AA"/>
    <w:rsid w:val="74A46380"/>
    <w:rsid w:val="74A8177F"/>
    <w:rsid w:val="752262D5"/>
    <w:rsid w:val="75EA70B7"/>
    <w:rsid w:val="75F57A6A"/>
    <w:rsid w:val="764F1102"/>
    <w:rsid w:val="77FA0892"/>
    <w:rsid w:val="795A34F1"/>
    <w:rsid w:val="79FA4B52"/>
    <w:rsid w:val="7A123491"/>
    <w:rsid w:val="7AA57F4A"/>
    <w:rsid w:val="7D1D19CE"/>
    <w:rsid w:val="7DCC4EC0"/>
    <w:rsid w:val="7EA001DB"/>
    <w:rsid w:val="7EB4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B4670"/>
  <w15:docId w15:val="{CB8D1B9E-CEBC-4512-A5D6-48EBCDBC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c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C7041A-E226-4DE2-A384-4CF10DC4D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5</Pages>
  <Words>406</Words>
  <Characters>2318</Characters>
  <Application>Microsoft Office Word</Application>
  <DocSecurity>0</DocSecurity>
  <Lines>19</Lines>
  <Paragraphs>5</Paragraphs>
  <ScaleCrop>false</ScaleCrop>
  <Company>Lenovo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lz</cp:lastModifiedBy>
  <cp:revision>26</cp:revision>
  <cp:lastPrinted>2020-01-14T12:15:00Z</cp:lastPrinted>
  <dcterms:created xsi:type="dcterms:W3CDTF">2020-01-06T08:04:00Z</dcterms:created>
  <dcterms:modified xsi:type="dcterms:W3CDTF">2023-10-10T03:34:00Z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